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ABC8" w14:textId="77777777" w:rsidR="00473A8E" w:rsidRDefault="00473A8E" w:rsidP="00151F39">
      <w:pPr>
        <w:spacing w:after="0"/>
        <w:rPr>
          <w:sz w:val="38"/>
          <w:szCs w:val="36"/>
        </w:rPr>
      </w:pPr>
      <w:bookmarkStart w:id="0" w:name="_GoBack"/>
      <w:bookmarkEnd w:id="0"/>
    </w:p>
    <w:p w14:paraId="1599AED0" w14:textId="17D52C9B" w:rsidR="00546A59" w:rsidRDefault="00AD0310" w:rsidP="00151F39">
      <w:pPr>
        <w:spacing w:after="0"/>
        <w:rPr>
          <w:sz w:val="26"/>
          <w:szCs w:val="28"/>
        </w:rPr>
      </w:pPr>
      <w:r w:rsidRPr="00AD0310">
        <w:rPr>
          <w:noProof/>
          <w:sz w:val="38"/>
          <w:szCs w:val="3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771A5E09" wp14:editId="668218A4">
                <wp:simplePos x="0" y="0"/>
                <wp:positionH relativeFrom="page">
                  <wp:posOffset>3633470</wp:posOffset>
                </wp:positionH>
                <wp:positionV relativeFrom="margin">
                  <wp:posOffset>53340</wp:posOffset>
                </wp:positionV>
                <wp:extent cx="1495425" cy="4773295"/>
                <wp:effectExtent l="38100" t="38100" r="104775" b="10350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4773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D1C2" w14:textId="7989F45D" w:rsidR="00D74B48" w:rsidRPr="009C2DDC" w:rsidRDefault="00AD0310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Asthma</w:t>
                            </w:r>
                          </w:p>
                          <w:p w14:paraId="54F4944A" w14:textId="0A54F22A" w:rsidR="00AD0310" w:rsidRPr="009C2DDC" w:rsidRDefault="00AD0310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COPD</w:t>
                            </w:r>
                          </w:p>
                          <w:p w14:paraId="77DAFBD6" w14:textId="1F416ADA" w:rsidR="00AD0310" w:rsidRPr="009C2DDC" w:rsidRDefault="00AD0310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Diabetes</w:t>
                            </w:r>
                          </w:p>
                          <w:p w14:paraId="2BACE52B" w14:textId="41F014E6" w:rsidR="00AD0310" w:rsidRPr="009C2DDC" w:rsidRDefault="00AD0310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Heart </w:t>
                            </w:r>
                            <w:r w:rsidRPr="00C13F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condition</w:t>
                            </w:r>
                            <w:r w:rsidR="00C13FBC" w:rsidRPr="00C13F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</w:t>
                            </w:r>
                            <w:r w:rsid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14:paraId="1744C15D" w14:textId="1A45F2A1" w:rsidR="00AD0310" w:rsidRPr="00D4645F" w:rsidRDefault="00AD0310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D4645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IBS</w:t>
                            </w:r>
                          </w:p>
                          <w:p w14:paraId="4573E03F" w14:textId="555F6F0D" w:rsidR="00AD0310" w:rsidRPr="009C2DDC" w:rsidRDefault="00133B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Musculo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-</w:t>
                            </w:r>
                            <w:r w:rsidR="009C2DDC"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skeletal</w:t>
                            </w:r>
                            <w:r w:rsidR="001D042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(MSK)</w:t>
                            </w:r>
                            <w:r w:rsidR="009C2DDC" w:rsidRPr="009C2D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problems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286.1pt;margin-top:4.2pt;width:117.75pt;height:375.8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Nz2QIAALkFAAAOAAAAZHJzL2Uyb0RvYy54bWysVNtu1DAQfUfiHyy/b3PZ7CVRs1XbZQGp&#10;QNWCeHZiZ2PVsYPt3aQg/p2xs5cGXhAiD5EnGR/POXM8l1d9I9CeacOVzHF0EWLEZKkol9scf/m8&#10;mSwxMpZISoSSLMfPzOCr1etXl12bsVjVSlCmEYBIk3Vtjmtr2ywITFmzhpgL1TIJPyulG2Ih1NuA&#10;atIBeiOCOAznQac0bbUqmTHwdT38xCuPX1WstJ+qyjCLRI6hNuvf2r8L9w5WlyTbatLWvDyUQf6h&#10;ioZwCYeeoNbEErTT/A+ohpdaGVXZi1I1gaoqXjLPAdhE4W9sHmvSMs8FxDHtSSbz/2DLj/t7jTjN&#10;8TxNMZKkgSY9gGxEbgVD03ThJOpak0HmY3uvHUnT3qnyySCpbmvIY9daq65mhEJhkcsPRhtcYGAr&#10;KroPigI+2Vnl1eor3aBK8Pad2+igQRHU+/Y8n9rDeotK+Bgl6SyJZxiV8C9ZLKZxOvOnkcwBue2t&#10;NvYtUw1yixxrIOJhyf7OWFfYOcUTUYLTDRfCB3pb3AqN9gS8kmyW0c36gG5epjHvKoDz5e4s0481&#10;7VAhdvqBgI6zcBmC0yh3BUyX0RCA5eJF6B6MiNjCXbECI63sV25r32dH90jhVEYhSPk0MBBtTQ61&#10;eZgzG8j2zNSxGB+N6gQJDxU7Mb0xf6RRnIQ3cTrZzJeLSbJJZpN0ES4nYZTepPMwSZP15qc7O0qy&#10;mlPK5B2X7HhJouTvTHi4roO9/TVBHbQyDWcD3ZG25mULvFr+hkLXRmkNB9WR4E2OQWt4XJ9I5hz4&#10;RlK/toSLYR2M6x+06aF7gHqUxfvVWXSwuu2LHlCcbwtFn8G50ChvSph0sKiV/o5RB1Mjx+bbjmiG&#10;kXgvwf3xIpnGbs6MIj2KilFEZAlwOS6tBmf44NYOA2rXar6t4bzhakh1Dfem4t7H59qAiAtgPnhK&#10;h1nmBtDL2GedJ+7qFwAAAP//AwBQSwMEFAAGAAgAAAAhAK9W7fnfAAAACQEAAA8AAABkcnMvZG93&#10;bnJldi54bWxMj0FLxDAUhO+C/yE8wZubbNG21L4u4ioIougqgrds82yrzUtp0m3998aTHocZZr4p&#10;N4vtxYFG3zlGWK8UCOLamY4bhNeX27MchA+aje4dE8I3edhUx0elLoyb+ZkOu9CIWMK+0AhtCEMh&#10;pa9bstqv3EAcvQ83Wh2iHBtpRj3HctvLRKlUWt1xXGj1QNct1V+7ySIYfnNP0+d2u9ynd+/c3MyP&#10;9qFBPD1Zri5BBFrCXxh+8SM6VJFp7yY2XvQIF1mSxChCfg4i+rnKMhB7hCxVa5BVKf8/qH4AAAD/&#10;/wMAUEsBAi0AFAAGAAgAAAAhALaDOJL+AAAA4QEAABMAAAAAAAAAAAAAAAAAAAAAAFtDb250ZW50&#10;X1R5cGVzXS54bWxQSwECLQAUAAYACAAAACEAOP0h/9YAAACUAQAACwAAAAAAAAAAAAAAAAAvAQAA&#10;X3JlbHMvLnJlbHNQSwECLQAUAAYACAAAACEAZriDc9kCAAC5BQAADgAAAAAAAAAAAAAAAAAuAgAA&#10;ZHJzL2Uyb0RvYy54bWxQSwECLQAUAAYACAAAACEAr1bt+d8AAAAJAQAADwAAAAAAAAAAAAAAAAAz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6E66D1C2" w14:textId="7989F45D" w:rsidR="00D74B48" w:rsidRPr="009C2DDC" w:rsidRDefault="00AD0310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Asthma</w:t>
                      </w:r>
                    </w:p>
                    <w:p w14:paraId="54F4944A" w14:textId="0A54F22A" w:rsidR="00AD0310" w:rsidRPr="009C2DDC" w:rsidRDefault="00AD0310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COPD</w:t>
                      </w:r>
                    </w:p>
                    <w:p w14:paraId="77DAFBD6" w14:textId="1F416ADA" w:rsidR="00AD0310" w:rsidRPr="009C2DDC" w:rsidRDefault="00AD0310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Diabetes</w:t>
                      </w:r>
                    </w:p>
                    <w:p w14:paraId="2BACE52B" w14:textId="41F014E6" w:rsidR="00AD0310" w:rsidRPr="009C2DDC" w:rsidRDefault="00AD0310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Heart </w:t>
                      </w:r>
                      <w:r w:rsidRPr="00C13FBC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  <w:t>condition</w:t>
                      </w:r>
                      <w:r w:rsidR="00C13FBC" w:rsidRPr="00C13FBC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  <w:t>s</w:t>
                      </w:r>
                      <w:r w:rsid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</w:t>
                      </w:r>
                    </w:p>
                    <w:p w14:paraId="1744C15D" w14:textId="1A45F2A1" w:rsidR="00AD0310" w:rsidRPr="00D4645F" w:rsidRDefault="00AD0310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D4645F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IBS</w:t>
                      </w:r>
                    </w:p>
                    <w:p w14:paraId="4573E03F" w14:textId="555F6F0D" w:rsidR="00AD0310" w:rsidRPr="009C2DDC" w:rsidRDefault="00133B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Musculo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-</w:t>
                      </w:r>
                      <w:r w:rsidR="009C2DDC"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skeletal</w:t>
                      </w:r>
                      <w:r w:rsidR="001D0426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(MSK)</w:t>
                      </w:r>
                      <w:r w:rsidR="009C2DDC" w:rsidRPr="009C2DD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problems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sdt>
        <w:sdtPr>
          <w:rPr>
            <w:sz w:val="38"/>
            <w:szCs w:val="36"/>
          </w:rPr>
          <w:id w:val="-207493743"/>
          <w:docPartObj>
            <w:docPartGallery w:val="Cover Pages"/>
            <w:docPartUnique/>
          </w:docPartObj>
        </w:sdtPr>
        <w:sdtEndPr/>
        <w:sdtContent>
          <w:r w:rsidR="00C022FC" w:rsidRPr="00B758D5">
            <w:rPr>
              <w:noProof/>
              <w:sz w:val="38"/>
              <w:szCs w:val="36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6307045" wp14:editId="60F7043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D1329" w14:textId="77777777" w:rsidR="00353BC4" w:rsidRDefault="00353BC4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E5EBB" w14:textId="77777777" w:rsidR="00353BC4" w:rsidRDefault="00353BC4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7" style="position:absolute;left:0;text-align:left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663D1329" w14:textId="77777777" w:rsidR="00353BC4" w:rsidRDefault="00353BC4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50EE5EBB" w14:textId="77777777" w:rsidR="00353BC4" w:rsidRDefault="00353BC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  <w:r w:rsidR="00BD22AD">
        <w:rPr>
          <w:sz w:val="26"/>
          <w:szCs w:val="28"/>
        </w:rPr>
        <w:t xml:space="preserve">Time to Talk Health is a </w:t>
      </w:r>
      <w:r w:rsidR="00BD22AD" w:rsidRPr="00AD0310">
        <w:rPr>
          <w:sz w:val="26"/>
          <w:szCs w:val="28"/>
        </w:rPr>
        <w:t>free</w:t>
      </w:r>
      <w:r w:rsidR="00BD22AD" w:rsidRPr="005F28EC">
        <w:rPr>
          <w:sz w:val="26"/>
          <w:szCs w:val="28"/>
        </w:rPr>
        <w:t xml:space="preserve"> </w:t>
      </w:r>
      <w:r w:rsidR="00BD22AD">
        <w:rPr>
          <w:sz w:val="26"/>
          <w:szCs w:val="28"/>
        </w:rPr>
        <w:t xml:space="preserve">and confidential </w:t>
      </w:r>
      <w:r w:rsidR="00BD22AD" w:rsidRPr="005F28EC">
        <w:rPr>
          <w:sz w:val="26"/>
          <w:szCs w:val="28"/>
        </w:rPr>
        <w:t xml:space="preserve">NHS Service for </w:t>
      </w:r>
      <w:r w:rsidR="00B758D5">
        <w:rPr>
          <w:sz w:val="26"/>
          <w:szCs w:val="28"/>
        </w:rPr>
        <w:t>West Sussex residents</w:t>
      </w:r>
      <w:r w:rsidR="00BD22AD">
        <w:rPr>
          <w:sz w:val="26"/>
          <w:szCs w:val="28"/>
        </w:rPr>
        <w:t xml:space="preserve"> aged 18+</w:t>
      </w:r>
      <w:r w:rsidR="00576846">
        <w:rPr>
          <w:sz w:val="26"/>
          <w:szCs w:val="28"/>
        </w:rPr>
        <w:t xml:space="preserve"> who </w:t>
      </w:r>
      <w:r>
        <w:rPr>
          <w:sz w:val="26"/>
          <w:szCs w:val="28"/>
        </w:rPr>
        <w:t>would like some</w:t>
      </w:r>
      <w:r w:rsidR="00BD22AD" w:rsidRPr="005F28EC">
        <w:rPr>
          <w:sz w:val="26"/>
          <w:szCs w:val="28"/>
        </w:rPr>
        <w:t xml:space="preserve"> support </w:t>
      </w:r>
      <w:r w:rsidR="00473A8E">
        <w:rPr>
          <w:sz w:val="26"/>
          <w:szCs w:val="28"/>
        </w:rPr>
        <w:t>with one or more of the</w:t>
      </w:r>
    </w:p>
    <w:p w14:paraId="28235ADF" w14:textId="681CEFED" w:rsidR="00BD22AD" w:rsidRPr="00AD0310" w:rsidRDefault="005648C0" w:rsidP="00151F39">
      <w:pPr>
        <w:spacing w:after="0"/>
        <w:rPr>
          <w:b/>
          <w:sz w:val="38"/>
          <w:szCs w:val="36"/>
        </w:rPr>
      </w:pPr>
      <w:proofErr w:type="gramStart"/>
      <w:r>
        <w:rPr>
          <w:sz w:val="26"/>
          <w:szCs w:val="28"/>
        </w:rPr>
        <w:t>diagnosed</w:t>
      </w:r>
      <w:proofErr w:type="gramEnd"/>
      <w:r>
        <w:rPr>
          <w:sz w:val="26"/>
          <w:szCs w:val="28"/>
        </w:rPr>
        <w:t xml:space="preserve"> </w:t>
      </w:r>
      <w:r w:rsidR="00D4645F">
        <w:rPr>
          <w:sz w:val="26"/>
          <w:szCs w:val="28"/>
        </w:rPr>
        <w:t>condition</w:t>
      </w:r>
      <w:r w:rsidR="00473A8E">
        <w:rPr>
          <w:sz w:val="26"/>
          <w:szCs w:val="28"/>
        </w:rPr>
        <w:t>s</w:t>
      </w:r>
      <w:r w:rsidR="00AD0310">
        <w:rPr>
          <w:sz w:val="26"/>
          <w:szCs w:val="28"/>
        </w:rPr>
        <w:t xml:space="preserve"> listed</w:t>
      </w:r>
      <w:r w:rsidR="00D74B48">
        <w:rPr>
          <w:sz w:val="26"/>
          <w:szCs w:val="28"/>
        </w:rPr>
        <w:t xml:space="preserve"> on the right</w:t>
      </w:r>
      <w:r w:rsidR="00AD0310">
        <w:rPr>
          <w:sz w:val="26"/>
          <w:szCs w:val="28"/>
        </w:rPr>
        <w:t>.</w:t>
      </w:r>
    </w:p>
    <w:p w14:paraId="023CE18B" w14:textId="19064060" w:rsidR="00353BC4" w:rsidRPr="00BD22AD" w:rsidRDefault="00353BC4" w:rsidP="00151F39">
      <w:pPr>
        <w:spacing w:after="0"/>
        <w:rPr>
          <w:sz w:val="16"/>
          <w:szCs w:val="16"/>
        </w:rPr>
      </w:pPr>
    </w:p>
    <w:p w14:paraId="160385CE" w14:textId="1D1F6929" w:rsidR="00353BC4" w:rsidRPr="003A100E" w:rsidRDefault="00C13FBC" w:rsidP="00151F39">
      <w:pPr>
        <w:spacing w:after="0"/>
        <w:rPr>
          <w:sz w:val="26"/>
          <w:szCs w:val="26"/>
        </w:rPr>
      </w:pPr>
      <w:r>
        <w:rPr>
          <w:sz w:val="26"/>
          <w:szCs w:val="26"/>
        </w:rPr>
        <w:t>O</w:t>
      </w:r>
      <w:r w:rsidR="00E5097B">
        <w:rPr>
          <w:sz w:val="26"/>
          <w:szCs w:val="26"/>
        </w:rPr>
        <w:t xml:space="preserve">ur </w:t>
      </w:r>
      <w:r w:rsidR="00353BC4" w:rsidRPr="003A100E">
        <w:rPr>
          <w:sz w:val="26"/>
          <w:szCs w:val="26"/>
        </w:rPr>
        <w:t>qualified t</w:t>
      </w:r>
      <w:r w:rsidR="004005ED">
        <w:rPr>
          <w:sz w:val="26"/>
          <w:szCs w:val="26"/>
        </w:rPr>
        <w:t>eam of therapists and</w:t>
      </w:r>
      <w:r w:rsidR="00353BC4" w:rsidRPr="003A100E">
        <w:rPr>
          <w:sz w:val="26"/>
          <w:szCs w:val="26"/>
        </w:rPr>
        <w:t xml:space="preserve"> practitioners</w:t>
      </w:r>
      <w:r>
        <w:rPr>
          <w:sz w:val="26"/>
          <w:szCs w:val="26"/>
        </w:rPr>
        <w:t xml:space="preserve"> work with you alongside your healthcare team</w:t>
      </w:r>
      <w:r w:rsidR="00353BC4" w:rsidRPr="003A100E">
        <w:rPr>
          <w:sz w:val="26"/>
          <w:szCs w:val="26"/>
        </w:rPr>
        <w:t xml:space="preserve"> in order to achieve the outcomes you want, </w:t>
      </w:r>
      <w:r w:rsidR="00AD0310">
        <w:rPr>
          <w:sz w:val="26"/>
          <w:szCs w:val="26"/>
        </w:rPr>
        <w:t>whether it’s to</w:t>
      </w:r>
      <w:r w:rsidR="00353BC4" w:rsidRPr="003A100E">
        <w:rPr>
          <w:sz w:val="26"/>
          <w:szCs w:val="26"/>
        </w:rPr>
        <w:t>:</w:t>
      </w:r>
    </w:p>
    <w:p w14:paraId="2030E962" w14:textId="77777777" w:rsidR="00353BC4" w:rsidRPr="00D92137" w:rsidRDefault="00353BC4" w:rsidP="00353BC4">
      <w:pPr>
        <w:spacing w:after="0"/>
        <w:rPr>
          <w:sz w:val="26"/>
          <w:szCs w:val="16"/>
        </w:rPr>
      </w:pPr>
    </w:p>
    <w:p w14:paraId="0F761B43" w14:textId="480FADC1" w:rsidR="00353BC4" w:rsidRPr="003A100E" w:rsidRDefault="00AD0310" w:rsidP="005648C0">
      <w:pPr>
        <w:pStyle w:val="ListParagraph"/>
        <w:numPr>
          <w:ilvl w:val="0"/>
          <w:numId w:val="14"/>
        </w:numPr>
        <w:spacing w:after="0" w:line="276" w:lineRule="auto"/>
        <w:ind w:left="142" w:hanging="284"/>
        <w:contextualSpacing/>
        <w:rPr>
          <w:sz w:val="26"/>
          <w:szCs w:val="26"/>
        </w:rPr>
      </w:pPr>
      <w:r>
        <w:rPr>
          <w:sz w:val="26"/>
          <w:szCs w:val="26"/>
        </w:rPr>
        <w:t>Overcome</w:t>
      </w:r>
      <w:r w:rsidR="00353BC4" w:rsidRPr="003A100E">
        <w:rPr>
          <w:sz w:val="26"/>
          <w:szCs w:val="26"/>
        </w:rPr>
        <w:t xml:space="preserve"> </w:t>
      </w:r>
      <w:r>
        <w:rPr>
          <w:sz w:val="26"/>
          <w:szCs w:val="26"/>
        </w:rPr>
        <w:t>worries, anxiety</w:t>
      </w:r>
      <w:r w:rsidR="00353BC4" w:rsidRPr="003A100E">
        <w:rPr>
          <w:sz w:val="26"/>
          <w:szCs w:val="26"/>
        </w:rPr>
        <w:t xml:space="preserve"> or low mood about your health.</w:t>
      </w:r>
    </w:p>
    <w:p w14:paraId="410097D5" w14:textId="0D0071A4" w:rsidR="00353BC4" w:rsidRPr="003A100E" w:rsidRDefault="00AD0310" w:rsidP="005648C0">
      <w:pPr>
        <w:pStyle w:val="ListParagraph"/>
        <w:numPr>
          <w:ilvl w:val="0"/>
          <w:numId w:val="14"/>
        </w:numPr>
        <w:spacing w:after="0" w:line="276" w:lineRule="auto"/>
        <w:ind w:left="142" w:hanging="284"/>
        <w:contextualSpacing/>
        <w:rPr>
          <w:sz w:val="26"/>
          <w:szCs w:val="26"/>
        </w:rPr>
      </w:pPr>
      <w:r>
        <w:rPr>
          <w:sz w:val="26"/>
          <w:szCs w:val="26"/>
        </w:rPr>
        <w:t>Reduce the impact of your condition(s)</w:t>
      </w:r>
      <w:r w:rsidR="00D92137">
        <w:rPr>
          <w:sz w:val="26"/>
          <w:szCs w:val="26"/>
        </w:rPr>
        <w:t xml:space="preserve"> </w:t>
      </w:r>
      <w:r w:rsidR="00353BC4" w:rsidRPr="003A100E">
        <w:rPr>
          <w:sz w:val="26"/>
          <w:szCs w:val="26"/>
        </w:rPr>
        <w:t>on home life, work and/or other activities.</w:t>
      </w:r>
    </w:p>
    <w:p w14:paraId="4ECD8C96" w14:textId="1C737D46" w:rsidR="00353BC4" w:rsidRPr="003A100E" w:rsidRDefault="00AD0310" w:rsidP="00546A59">
      <w:pPr>
        <w:pStyle w:val="ListParagraph"/>
        <w:numPr>
          <w:ilvl w:val="0"/>
          <w:numId w:val="14"/>
        </w:numPr>
        <w:spacing w:after="0" w:line="276" w:lineRule="auto"/>
        <w:ind w:left="142" w:hanging="284"/>
        <w:contextualSpacing/>
        <w:rPr>
          <w:sz w:val="26"/>
          <w:szCs w:val="26"/>
        </w:rPr>
      </w:pPr>
      <w:r>
        <w:rPr>
          <w:sz w:val="26"/>
          <w:szCs w:val="26"/>
        </w:rPr>
        <w:t>Make</w:t>
      </w:r>
      <w:r w:rsidR="005648C0">
        <w:rPr>
          <w:sz w:val="26"/>
          <w:szCs w:val="26"/>
        </w:rPr>
        <w:t xml:space="preserve"> healthier lifestyle changes</w:t>
      </w:r>
      <w:r w:rsidR="00353BC4" w:rsidRPr="003A100E">
        <w:rPr>
          <w:sz w:val="26"/>
          <w:szCs w:val="26"/>
        </w:rPr>
        <w:t xml:space="preserve"> big</w:t>
      </w:r>
      <w:r w:rsidR="00B758D5">
        <w:rPr>
          <w:sz w:val="26"/>
          <w:szCs w:val="26"/>
        </w:rPr>
        <w:t xml:space="preserve"> or </w:t>
      </w:r>
      <w:r w:rsidR="00546A59">
        <w:rPr>
          <w:sz w:val="26"/>
          <w:szCs w:val="26"/>
        </w:rPr>
        <w:t xml:space="preserve">  </w:t>
      </w:r>
      <w:r w:rsidR="00B758D5">
        <w:rPr>
          <w:sz w:val="26"/>
          <w:szCs w:val="26"/>
        </w:rPr>
        <w:t>small</w:t>
      </w:r>
      <w:r w:rsidR="00353BC4" w:rsidRPr="003A100E">
        <w:rPr>
          <w:sz w:val="26"/>
          <w:szCs w:val="26"/>
        </w:rPr>
        <w:t>.</w:t>
      </w:r>
    </w:p>
    <w:p w14:paraId="47659381" w14:textId="03BF27C1" w:rsidR="00E5097B" w:rsidRPr="00D74B48" w:rsidRDefault="00D74B48" w:rsidP="00D74B48">
      <w:pPr>
        <w:pStyle w:val="ListParagraph"/>
        <w:numPr>
          <w:ilvl w:val="0"/>
          <w:numId w:val="14"/>
        </w:numPr>
        <w:spacing w:after="0" w:line="276" w:lineRule="auto"/>
        <w:ind w:left="142" w:hanging="284"/>
        <w:contextualSpacing/>
        <w:rPr>
          <w:sz w:val="26"/>
          <w:szCs w:val="26"/>
        </w:rPr>
      </w:pPr>
      <w:r>
        <w:rPr>
          <w:sz w:val="26"/>
          <w:szCs w:val="26"/>
        </w:rPr>
        <w:t>Increase your knowledge and understanding of your symptoms</w:t>
      </w:r>
      <w:r w:rsidR="006771F9">
        <w:rPr>
          <w:sz w:val="26"/>
          <w:szCs w:val="26"/>
        </w:rPr>
        <w:t>.</w:t>
      </w:r>
    </w:p>
    <w:p w14:paraId="0878D720" w14:textId="77777777" w:rsidR="006771F9" w:rsidRDefault="006771F9" w:rsidP="006771F9">
      <w:pPr>
        <w:spacing w:after="0" w:line="276" w:lineRule="auto"/>
        <w:contextualSpacing/>
        <w:rPr>
          <w:sz w:val="26"/>
          <w:szCs w:val="26"/>
        </w:rPr>
      </w:pPr>
    </w:p>
    <w:p w14:paraId="7AD9F5F6" w14:textId="77777777" w:rsidR="005B486E" w:rsidRPr="00473A8E" w:rsidRDefault="00AC3DC7" w:rsidP="00AC3DC7">
      <w:pPr>
        <w:spacing w:after="0" w:line="276" w:lineRule="auto"/>
        <w:contextualSpacing/>
        <w:jc w:val="center"/>
        <w:rPr>
          <w:b/>
          <w:color w:val="1F497D" w:themeColor="text2"/>
          <w:sz w:val="36"/>
        </w:rPr>
      </w:pPr>
      <w:r w:rsidRPr="00473A8E">
        <w:rPr>
          <w:b/>
          <w:color w:val="1F497D" w:themeColor="text2"/>
          <w:sz w:val="36"/>
        </w:rPr>
        <w:t xml:space="preserve">Time to Talk Health </w:t>
      </w:r>
    </w:p>
    <w:p w14:paraId="64609D3D" w14:textId="3750224D" w:rsidR="005648C0" w:rsidRDefault="00AC3DC7" w:rsidP="00AC3DC7">
      <w:pPr>
        <w:spacing w:after="0" w:line="276" w:lineRule="auto"/>
        <w:contextualSpacing/>
        <w:jc w:val="center"/>
        <w:rPr>
          <w:sz w:val="26"/>
        </w:rPr>
      </w:pPr>
      <w:r w:rsidRPr="005F28EC">
        <w:rPr>
          <w:sz w:val="26"/>
        </w:rPr>
        <w:t>Monday to Friday</w:t>
      </w:r>
      <w:r w:rsidR="00473A8E">
        <w:rPr>
          <w:sz w:val="26"/>
        </w:rPr>
        <w:t xml:space="preserve"> 8am-8pm</w:t>
      </w:r>
      <w:r w:rsidRPr="005F28EC">
        <w:rPr>
          <w:sz w:val="26"/>
        </w:rPr>
        <w:t xml:space="preserve"> </w:t>
      </w:r>
    </w:p>
    <w:p w14:paraId="33C45C74" w14:textId="6A4F6F2F" w:rsidR="006771F9" w:rsidRPr="005648C0" w:rsidRDefault="00AC3DC7" w:rsidP="005648C0">
      <w:pPr>
        <w:spacing w:after="0" w:line="276" w:lineRule="auto"/>
        <w:contextualSpacing/>
        <w:jc w:val="center"/>
        <w:rPr>
          <w:sz w:val="26"/>
        </w:rPr>
      </w:pPr>
      <w:proofErr w:type="gramStart"/>
      <w:r w:rsidRPr="005F28EC">
        <w:rPr>
          <w:sz w:val="26"/>
        </w:rPr>
        <w:t>across</w:t>
      </w:r>
      <w:proofErr w:type="gramEnd"/>
      <w:r w:rsidRPr="005F28EC">
        <w:rPr>
          <w:sz w:val="26"/>
        </w:rPr>
        <w:t xml:space="preserve"> </w:t>
      </w:r>
      <w:r>
        <w:rPr>
          <w:sz w:val="26"/>
        </w:rPr>
        <w:t>West Sussex.</w:t>
      </w:r>
    </w:p>
    <w:p w14:paraId="7D44C2CA" w14:textId="53ECA2CA" w:rsidR="00634A7D" w:rsidRDefault="00AC3DC7" w:rsidP="003C6551">
      <w:pPr>
        <w:spacing w:after="0"/>
        <w:rPr>
          <w:sz w:val="26"/>
        </w:rPr>
      </w:pPr>
      <w:r w:rsidRPr="00AD0310">
        <w:rPr>
          <w:noProof/>
          <w:sz w:val="38"/>
          <w:szCs w:val="36"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61DEC4C6" wp14:editId="3EBE48B5">
                <wp:simplePos x="0" y="0"/>
                <wp:positionH relativeFrom="page">
                  <wp:posOffset>3621405</wp:posOffset>
                </wp:positionH>
                <wp:positionV relativeFrom="margin">
                  <wp:posOffset>88900</wp:posOffset>
                </wp:positionV>
                <wp:extent cx="1495425" cy="4773295"/>
                <wp:effectExtent l="38100" t="38100" r="104775" b="103505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95425" cy="4773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FB3F" w14:textId="77777777" w:rsidR="006771F9" w:rsidRPr="00B8614E" w:rsidRDefault="006771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B861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Asthma</w:t>
                            </w:r>
                          </w:p>
                          <w:p w14:paraId="4A391722" w14:textId="77777777" w:rsidR="006771F9" w:rsidRPr="00B8614E" w:rsidRDefault="006771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B861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COPD</w:t>
                            </w:r>
                          </w:p>
                          <w:p w14:paraId="3210AE6E" w14:textId="77777777" w:rsidR="006771F9" w:rsidRPr="00B8614E" w:rsidRDefault="006771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B861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Diabetes</w:t>
                            </w:r>
                          </w:p>
                          <w:p w14:paraId="3D3194FD" w14:textId="27F8389A" w:rsidR="006771F9" w:rsidRPr="00B8614E" w:rsidRDefault="00B8614E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Heart </w:t>
                            </w:r>
                            <w:r w:rsidRPr="00C13F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condition</w:t>
                            </w:r>
                            <w:r w:rsidR="00C13F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</w:t>
                            </w:r>
                          </w:p>
                          <w:p w14:paraId="322D70E6" w14:textId="77777777" w:rsidR="006771F9" w:rsidRPr="00B8614E" w:rsidRDefault="006771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B861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IBS</w:t>
                            </w:r>
                          </w:p>
                          <w:p w14:paraId="58735481" w14:textId="3E6DF3D5" w:rsidR="006771F9" w:rsidRPr="00B8614E" w:rsidRDefault="00133BF9" w:rsidP="00F14987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Musculo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-</w:t>
                            </w:r>
                            <w:r w:rsidR="00B8614E" w:rsidRPr="00B861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skeletal</w:t>
                            </w:r>
                            <w:r w:rsidR="00F1498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 xml:space="preserve"> (MSK) problems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85.15pt;margin-top:7pt;width:117.75pt;height:375.8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nY2QIAALwFAAAOAAAAZHJzL2Uyb0RvYy54bWysVF1v0zAUfUfiP1h+7/LRdG2ipdO2UkAa&#10;MG0gnp3Yaaw5trHdpQPx37l2+rHAC0LkIfJN7ON7zj33XlzuOoGemLFcyRInZzFGTNaKcrkp8ZfP&#10;68kCI+uIpEQoyUr8zCy+XL5+ddHrgqWqVYIygwBE2qLXJW6d00UU2bplHbFnSjMJPxtlOuIgNJuI&#10;GtIDeieiNI7Po14Zqo2qmbXwdTX8xMuA3zSsdp+axjKHRIkhNxfeJrwr/46WF6TYGKJbXu/TIP+Q&#10;RUe4hEuPUCviCNoa/gdUx2ujrGrcWa26SDUNr1ngAGyS+Dc2Dy3RLHABcaw+ymT/H2z98enOIE5L&#10;nGIkSQclugfRiNwIhqb53AvUa1vAvgd9ZzxFq29V/WiRVDct7GNXxqi+ZYRCWonfH40O+MDCUVT1&#10;HxQFfLJ1Kmi1a0yHGsH1O3/QQ4MeaBeK83wsDts5VMPHJMtnWTrDqIZ/2Xw+TfNZuI0UHsgf18a6&#10;t0x1yC9KbIBIgCVPt9b5xE5bAhElOF1zIUJgNtWNMOiJgFOy9SK5Xu3R7cttLHgK4EK6W8fMQ0t7&#10;VImtuSeg4ixexOAzyn0C00UyBGC4dB77ByMiNtApTmBklPvKXRuq7OkeKBzTqASpHwcGQrdkn1uA&#10;ObGB3YGZOiQTolGeIOE+Yy9msOWPPEmz+DrNJ+vzxXySrbPZJJ/Hi0mc5Nf5eZzl2Wr909+dZEXL&#10;KWXylkt2aJEk+zsL7pt1MHdoEtRDKfN4NtAdaWtfliCoFfoTqjba1nFQHQnelRi0hsfXiRTegW8k&#10;DWtHuBjW0Tj/QZsdVA9QD7IEv3qLDlZ3u2oXOmLqgb19K0WfwcBQr+BNGHewaJX5jlEPo6PE9tuW&#10;GIaReC+hCdJ5Nk39sBlFZhRVo4jIGuDAFWCPsLxxw4zaasM3Ldw29IdUV9A8DQ9mPmUGbHwAIyLw&#10;2o8zP4NexmHXaegufwEAAP//AwBQSwMEFAAGAAgAAAAhAO40JkvhAAAACgEAAA8AAABkcnMvZG93&#10;bnJldi54bWxMj8tOwzAQRfdI/IM1SGwQtftIE0KciocqdkiUVurSjd0kIh5HsdOYv2dYwXJ0r+6c&#10;U2yi7djFDL51KGE+E8AMVk63WEvYf27vM2A+KNSqc2gkfBsPm/L6qlC5dhN+mMsu1IxG0OdKQhNC&#10;n3Puq8ZY5WeuN0jZ2Q1WBTqHmutBTTRuO74QYs2tapE+NKo3L42pvnajlfC2isc4xX6827+/LueL&#10;h+35OTtIeXsTnx6BBRPDXxl+8QkdSmI6uRG1Z52EJBVLqlKwIicqZCIhl5OEdJ2kwMuC/1cofwAA&#10;AP//AwBQSwECLQAUAAYACAAAACEAtoM4kv4AAADhAQAAEwAAAAAAAAAAAAAAAAAAAAAAW0NvbnRl&#10;bnRfVHlwZXNdLnhtbFBLAQItABQABgAIAAAAIQA4/SH/1gAAAJQBAAALAAAAAAAAAAAAAAAAAC8B&#10;AABfcmVscy8ucmVsc1BLAQItABQABgAIAAAAIQB/jYnY2QIAALwFAAAOAAAAAAAAAAAAAAAAAC4C&#10;AABkcnMvZTJvRG9jLnhtbFBLAQItABQABgAIAAAAIQDuNCZL4QAAAAoBAAAPAAAAAAAAAAAAAAAA&#10;ADM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5928FB3F" w14:textId="77777777" w:rsidR="006771F9" w:rsidRPr="00B8614E" w:rsidRDefault="006771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B8614E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Asthma</w:t>
                      </w:r>
                    </w:p>
                    <w:p w14:paraId="4A391722" w14:textId="77777777" w:rsidR="006771F9" w:rsidRPr="00B8614E" w:rsidRDefault="006771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B8614E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COPD</w:t>
                      </w:r>
                    </w:p>
                    <w:p w14:paraId="3210AE6E" w14:textId="77777777" w:rsidR="006771F9" w:rsidRPr="00B8614E" w:rsidRDefault="006771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B8614E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Diabetes</w:t>
                      </w:r>
                    </w:p>
                    <w:p w14:paraId="3D3194FD" w14:textId="27F8389A" w:rsidR="006771F9" w:rsidRPr="00B8614E" w:rsidRDefault="00B8614E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Heart </w:t>
                      </w:r>
                      <w:r w:rsidRPr="00C13FBC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  <w:t>condition</w:t>
                      </w:r>
                      <w:r w:rsidR="00C13FBC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2"/>
                        </w:rPr>
                        <w:t>s</w:t>
                      </w:r>
                    </w:p>
                    <w:p w14:paraId="322D70E6" w14:textId="77777777" w:rsidR="006771F9" w:rsidRPr="00B8614E" w:rsidRDefault="006771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r w:rsidRPr="00B8614E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IBS</w:t>
                      </w:r>
                    </w:p>
                    <w:p w14:paraId="58735481" w14:textId="3E6DF3D5" w:rsidR="006771F9" w:rsidRPr="00B8614E" w:rsidRDefault="00133BF9" w:rsidP="00F14987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Musculo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>-</w:t>
                      </w:r>
                      <w:r w:rsidR="00B8614E" w:rsidRPr="00B8614E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skeletal</w:t>
                      </w:r>
                      <w:r w:rsidR="00F14987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2"/>
                        </w:rPr>
                        <w:t xml:space="preserve"> (MSK) problems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34A7D" w:rsidRPr="005F28EC">
        <w:rPr>
          <w:sz w:val="26"/>
        </w:rPr>
        <w:t>We offer a range of interventions to suit you, such as:</w:t>
      </w:r>
      <w:r w:rsidR="006771F9" w:rsidRPr="006771F9">
        <w:rPr>
          <w:noProof/>
          <w:sz w:val="38"/>
          <w:szCs w:val="36"/>
          <w:lang w:val="en-GB" w:eastAsia="en-GB"/>
        </w:rPr>
        <w:t xml:space="preserve"> </w:t>
      </w:r>
    </w:p>
    <w:p w14:paraId="51F1C401" w14:textId="77777777" w:rsidR="00634A7D" w:rsidRPr="003C6551" w:rsidRDefault="00634A7D" w:rsidP="00634A7D">
      <w:pPr>
        <w:tabs>
          <w:tab w:val="left" w:pos="5423"/>
        </w:tabs>
        <w:spacing w:after="0"/>
        <w:rPr>
          <w:sz w:val="18"/>
          <w:szCs w:val="16"/>
        </w:rPr>
      </w:pPr>
    </w:p>
    <w:p w14:paraId="21322760" w14:textId="77777777" w:rsidR="005648C0" w:rsidRDefault="00634A7D" w:rsidP="005648C0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>
        <w:rPr>
          <w:sz w:val="26"/>
        </w:rPr>
        <w:t xml:space="preserve">Phone consultations – </w:t>
      </w:r>
    </w:p>
    <w:p w14:paraId="42F947AF" w14:textId="1C1D55F5" w:rsidR="00634A7D" w:rsidRPr="005F28EC" w:rsidRDefault="00634A7D" w:rsidP="005648C0">
      <w:pPr>
        <w:tabs>
          <w:tab w:val="left" w:pos="5423"/>
        </w:tabs>
        <w:spacing w:after="0"/>
        <w:ind w:firstLine="142"/>
        <w:rPr>
          <w:sz w:val="26"/>
        </w:rPr>
      </w:pPr>
      <w:proofErr w:type="gramStart"/>
      <w:r>
        <w:rPr>
          <w:sz w:val="26"/>
        </w:rPr>
        <w:t>we’ll</w:t>
      </w:r>
      <w:proofErr w:type="gramEnd"/>
      <w:r>
        <w:rPr>
          <w:sz w:val="26"/>
        </w:rPr>
        <w:t xml:space="preserve"> </w:t>
      </w:r>
      <w:r w:rsidR="00D636E3">
        <w:rPr>
          <w:sz w:val="26"/>
        </w:rPr>
        <w:t xml:space="preserve">only </w:t>
      </w:r>
      <w:r w:rsidR="00AC3DC7">
        <w:rPr>
          <w:sz w:val="26"/>
        </w:rPr>
        <w:t>call at</w:t>
      </w:r>
      <w:r w:rsidR="00D636E3">
        <w:rPr>
          <w:sz w:val="26"/>
        </w:rPr>
        <w:t xml:space="preserve"> an</w:t>
      </w:r>
      <w:r w:rsidR="00AC3DC7">
        <w:rPr>
          <w:sz w:val="26"/>
        </w:rPr>
        <w:t xml:space="preserve"> agreed time</w:t>
      </w:r>
      <w:r w:rsidRPr="005F28EC">
        <w:rPr>
          <w:sz w:val="26"/>
        </w:rPr>
        <w:t>.</w:t>
      </w:r>
    </w:p>
    <w:p w14:paraId="703FDEEF" w14:textId="77777777" w:rsidR="00634A7D" w:rsidRDefault="00634A7D" w:rsidP="005648C0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 w:rsidRPr="005F28EC">
        <w:rPr>
          <w:sz w:val="26"/>
        </w:rPr>
        <w:t>One-to-one sessions in person.</w:t>
      </w:r>
    </w:p>
    <w:p w14:paraId="545802E6" w14:textId="4E02941D" w:rsidR="00AC3DC7" w:rsidRPr="005F28EC" w:rsidRDefault="00AC3DC7" w:rsidP="005648C0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>
        <w:rPr>
          <w:sz w:val="26"/>
        </w:rPr>
        <w:t>On-line digital materials / interventions.</w:t>
      </w:r>
    </w:p>
    <w:p w14:paraId="5D587946" w14:textId="0F40D9FB" w:rsidR="00634A7D" w:rsidRPr="005F28EC" w:rsidRDefault="00634A7D" w:rsidP="005648C0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 w:rsidRPr="005F28EC">
        <w:rPr>
          <w:sz w:val="26"/>
        </w:rPr>
        <w:t>Group work</w:t>
      </w:r>
      <w:r w:rsidR="00AC3DC7">
        <w:rPr>
          <w:sz w:val="26"/>
        </w:rPr>
        <w:t xml:space="preserve"> with people</w:t>
      </w:r>
      <w:r>
        <w:rPr>
          <w:sz w:val="26"/>
        </w:rPr>
        <w:t xml:space="preserve"> just like you</w:t>
      </w:r>
      <w:r w:rsidRPr="005F28EC">
        <w:rPr>
          <w:sz w:val="26"/>
        </w:rPr>
        <w:t>.</w:t>
      </w:r>
    </w:p>
    <w:p w14:paraId="26315569" w14:textId="13F8AD2F" w:rsidR="00634A7D" w:rsidRDefault="00634A7D" w:rsidP="005648C0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 w:rsidRPr="005F28EC">
        <w:rPr>
          <w:sz w:val="26"/>
        </w:rPr>
        <w:t>Guided self-help</w:t>
      </w:r>
      <w:r>
        <w:rPr>
          <w:sz w:val="26"/>
        </w:rPr>
        <w:t xml:space="preserve"> </w:t>
      </w:r>
      <w:r w:rsidR="006F2CF6">
        <w:rPr>
          <w:sz w:val="26"/>
        </w:rPr>
        <w:t xml:space="preserve">for you at your </w:t>
      </w:r>
      <w:r w:rsidR="00AC3DC7">
        <w:rPr>
          <w:sz w:val="26"/>
        </w:rPr>
        <w:t>own pace</w:t>
      </w:r>
      <w:r w:rsidRPr="005F28EC">
        <w:rPr>
          <w:sz w:val="26"/>
        </w:rPr>
        <w:t>.</w:t>
      </w:r>
    </w:p>
    <w:p w14:paraId="5AF1EC3F" w14:textId="46189CF2" w:rsidR="00AC3DC7" w:rsidRPr="005F28EC" w:rsidRDefault="00C13FBC" w:rsidP="00D92137">
      <w:pPr>
        <w:numPr>
          <w:ilvl w:val="0"/>
          <w:numId w:val="6"/>
        </w:numPr>
        <w:tabs>
          <w:tab w:val="left" w:pos="5423"/>
        </w:tabs>
        <w:spacing w:after="0"/>
        <w:ind w:left="0" w:hanging="284"/>
        <w:rPr>
          <w:sz w:val="26"/>
        </w:rPr>
      </w:pPr>
      <w:r>
        <w:rPr>
          <w:sz w:val="26"/>
        </w:rPr>
        <w:t>We can</w:t>
      </w:r>
      <w:r w:rsidR="006F2CF6">
        <w:rPr>
          <w:sz w:val="26"/>
        </w:rPr>
        <w:t xml:space="preserve"> also</w:t>
      </w:r>
      <w:r w:rsidR="00AC3DC7">
        <w:rPr>
          <w:sz w:val="26"/>
        </w:rPr>
        <w:t xml:space="preserve"> join your healthcare teams in their clinics and groups.</w:t>
      </w:r>
    </w:p>
    <w:p w14:paraId="4DA674F6" w14:textId="77777777" w:rsidR="00634A7D" w:rsidRPr="005F28EC" w:rsidRDefault="00634A7D" w:rsidP="00634A7D">
      <w:pPr>
        <w:tabs>
          <w:tab w:val="left" w:pos="5423"/>
        </w:tabs>
        <w:rPr>
          <w:sz w:val="16"/>
          <w:szCs w:val="16"/>
        </w:rPr>
      </w:pPr>
    </w:p>
    <w:p w14:paraId="05E1D6B7" w14:textId="408939B9" w:rsidR="00634A7D" w:rsidRDefault="00AC3DC7" w:rsidP="005648C0">
      <w:pPr>
        <w:tabs>
          <w:tab w:val="left" w:pos="5423"/>
        </w:tabs>
        <w:spacing w:after="0"/>
        <w:ind w:left="284"/>
        <w:jc w:val="center"/>
        <w:rPr>
          <w:rFonts w:ascii="Century Gothic" w:hAnsi="Century Gothic"/>
          <w:b/>
          <w:color w:val="4F81BD" w:themeColor="accent1"/>
          <w:sz w:val="38"/>
          <w:szCs w:val="40"/>
        </w:rPr>
      </w:pPr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 xml:space="preserve">Just 1 </w:t>
      </w:r>
      <w:proofErr w:type="gramStart"/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>click</w:t>
      </w:r>
      <w:proofErr w:type="gramEnd"/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 xml:space="preserve"> or call</w:t>
      </w:r>
      <w:r>
        <w:rPr>
          <w:rFonts w:ascii="Century Gothic" w:hAnsi="Century Gothic"/>
          <w:b/>
          <w:color w:val="4F81BD" w:themeColor="accent1"/>
          <w:sz w:val="38"/>
          <w:szCs w:val="40"/>
        </w:rPr>
        <w:t xml:space="preserve"> </w:t>
      </w:r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 xml:space="preserve">away </w:t>
      </w:r>
      <w:r w:rsidR="005648C0">
        <w:rPr>
          <w:rFonts w:ascii="Century Gothic" w:hAnsi="Century Gothic"/>
          <w:b/>
          <w:color w:val="4F81BD" w:themeColor="accent1"/>
          <w:sz w:val="38"/>
          <w:szCs w:val="40"/>
        </w:rPr>
        <w:t>and</w:t>
      </w:r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 xml:space="preserve"> </w:t>
      </w:r>
      <w:r w:rsidR="005648C0">
        <w:rPr>
          <w:rFonts w:ascii="Century Gothic" w:hAnsi="Century Gothic"/>
          <w:b/>
          <w:color w:val="4F81BD" w:themeColor="accent1"/>
          <w:sz w:val="38"/>
          <w:szCs w:val="40"/>
        </w:rPr>
        <w:t>start to feel</w:t>
      </w:r>
      <w:r w:rsidRPr="00AC3DC7">
        <w:rPr>
          <w:rFonts w:ascii="Century Gothic" w:hAnsi="Century Gothic"/>
          <w:b/>
          <w:color w:val="4F81BD" w:themeColor="accent1"/>
          <w:sz w:val="38"/>
          <w:szCs w:val="40"/>
        </w:rPr>
        <w:t xml:space="preserve"> better</w:t>
      </w:r>
    </w:p>
    <w:p w14:paraId="48EECA62" w14:textId="77777777" w:rsidR="00DC7AD0" w:rsidRPr="00DC7AD0" w:rsidRDefault="00DC7AD0" w:rsidP="00DC7AD0">
      <w:pPr>
        <w:tabs>
          <w:tab w:val="left" w:pos="5423"/>
        </w:tabs>
        <w:spacing w:after="0"/>
        <w:ind w:left="284"/>
        <w:jc w:val="center"/>
        <w:rPr>
          <w:rFonts w:ascii="Century Gothic" w:hAnsi="Century Gothic"/>
          <w:b/>
          <w:szCs w:val="40"/>
        </w:rPr>
      </w:pPr>
    </w:p>
    <w:p w14:paraId="78F51C82" w14:textId="40409391" w:rsidR="00AC3DC7" w:rsidRPr="005F28EC" w:rsidRDefault="00AC3DC7" w:rsidP="005648C0">
      <w:pPr>
        <w:numPr>
          <w:ilvl w:val="0"/>
          <w:numId w:val="7"/>
        </w:numPr>
        <w:tabs>
          <w:tab w:val="left" w:pos="5423"/>
        </w:tabs>
        <w:ind w:left="0" w:hanging="284"/>
        <w:rPr>
          <w:sz w:val="26"/>
        </w:rPr>
      </w:pPr>
      <w:r>
        <w:rPr>
          <w:sz w:val="26"/>
        </w:rPr>
        <w:t xml:space="preserve">Click online: </w:t>
      </w:r>
      <w:hyperlink r:id="rId10" w:history="1">
        <w:r w:rsidRPr="005F28EC">
          <w:rPr>
            <w:rStyle w:val="Hyperlink"/>
            <w:sz w:val="26"/>
          </w:rPr>
          <w:t>www.sussexcommunity.nhs.uk/ttt</w:t>
        </w:r>
      </w:hyperlink>
      <w:r>
        <w:rPr>
          <w:rStyle w:val="Hyperlink"/>
          <w:sz w:val="26"/>
        </w:rPr>
        <w:t>h</w:t>
      </w:r>
    </w:p>
    <w:p w14:paraId="2EF35D46" w14:textId="738209E3" w:rsidR="00AC3DC7" w:rsidRDefault="00AC3DC7" w:rsidP="005648C0">
      <w:pPr>
        <w:numPr>
          <w:ilvl w:val="0"/>
          <w:numId w:val="7"/>
        </w:numPr>
        <w:tabs>
          <w:tab w:val="left" w:pos="5423"/>
        </w:tabs>
        <w:ind w:left="0" w:hanging="284"/>
        <w:rPr>
          <w:sz w:val="26"/>
        </w:rPr>
      </w:pPr>
      <w:r>
        <w:rPr>
          <w:sz w:val="26"/>
        </w:rPr>
        <w:t>C</w:t>
      </w:r>
      <w:r w:rsidRPr="005F28EC">
        <w:rPr>
          <w:sz w:val="26"/>
        </w:rPr>
        <w:t xml:space="preserve">all on </w:t>
      </w:r>
      <w:r w:rsidRPr="005F28EC">
        <w:rPr>
          <w:b/>
          <w:sz w:val="26"/>
        </w:rPr>
        <w:t>01273 666480</w:t>
      </w:r>
      <w:r>
        <w:rPr>
          <w:b/>
          <w:sz w:val="26"/>
        </w:rPr>
        <w:t xml:space="preserve"> </w:t>
      </w:r>
      <w:r>
        <w:rPr>
          <w:sz w:val="26"/>
        </w:rPr>
        <w:t>– a message can be left outside of working hours and will be responded to the next working day</w:t>
      </w:r>
    </w:p>
    <w:p w14:paraId="0469428F" w14:textId="77777777" w:rsidR="005B486E" w:rsidRPr="005B486E" w:rsidRDefault="00AC3DC7" w:rsidP="00473A8E">
      <w:pPr>
        <w:numPr>
          <w:ilvl w:val="0"/>
          <w:numId w:val="7"/>
        </w:numPr>
        <w:tabs>
          <w:tab w:val="left" w:pos="5423"/>
        </w:tabs>
        <w:spacing w:after="0"/>
        <w:ind w:left="0" w:hanging="284"/>
        <w:rPr>
          <w:rStyle w:val="Hyperlink"/>
          <w:color w:val="auto"/>
          <w:sz w:val="26"/>
          <w:u w:val="none"/>
        </w:rPr>
      </w:pPr>
      <w:r>
        <w:rPr>
          <w:sz w:val="26"/>
        </w:rPr>
        <w:t>Email us at</w:t>
      </w:r>
      <w:r w:rsidR="00634A7D" w:rsidRPr="005F28EC">
        <w:rPr>
          <w:sz w:val="26"/>
        </w:rPr>
        <w:t xml:space="preserve">: </w:t>
      </w:r>
      <w:hyperlink r:id="rId11" w:history="1">
        <w:r w:rsidR="00B52E9F" w:rsidRPr="007C4DD3">
          <w:rPr>
            <w:rStyle w:val="Hyperlink"/>
            <w:sz w:val="26"/>
          </w:rPr>
          <w:t>sc-tr.LTCreferrals@nhs.net</w:t>
        </w:r>
      </w:hyperlink>
      <w:r w:rsidR="00634A7D" w:rsidRPr="005F28EC">
        <w:rPr>
          <w:rStyle w:val="Hyperlink"/>
          <w:sz w:val="26"/>
        </w:rPr>
        <w:t xml:space="preserve"> </w:t>
      </w:r>
    </w:p>
    <w:p w14:paraId="7009F90B" w14:textId="6F5DF212" w:rsidR="00634A7D" w:rsidRDefault="005B486E" w:rsidP="00473A8E">
      <w:pPr>
        <w:tabs>
          <w:tab w:val="left" w:pos="5423"/>
        </w:tabs>
        <w:spacing w:after="0"/>
        <w:ind w:left="-284"/>
        <w:rPr>
          <w:rStyle w:val="Hyperlink"/>
          <w:color w:val="auto"/>
          <w:sz w:val="26"/>
          <w:u w:val="none"/>
        </w:rPr>
      </w:pPr>
      <w:r>
        <w:rPr>
          <w:rStyle w:val="Hyperlink"/>
          <w:color w:val="auto"/>
          <w:sz w:val="26"/>
          <w:u w:val="none"/>
        </w:rPr>
        <w:t xml:space="preserve">    </w:t>
      </w:r>
      <w:r w:rsidR="00AC3DC7">
        <w:rPr>
          <w:rStyle w:val="Hyperlink"/>
          <w:color w:val="auto"/>
          <w:sz w:val="26"/>
          <w:u w:val="none"/>
        </w:rPr>
        <w:t xml:space="preserve">- </w:t>
      </w:r>
      <w:proofErr w:type="gramStart"/>
      <w:r w:rsidR="00AC3DC7">
        <w:rPr>
          <w:rStyle w:val="Hyperlink"/>
          <w:color w:val="auto"/>
          <w:sz w:val="26"/>
          <w:u w:val="none"/>
        </w:rPr>
        <w:t>no</w:t>
      </w:r>
      <w:proofErr w:type="gramEnd"/>
      <w:r w:rsidR="00AC3DC7">
        <w:rPr>
          <w:rStyle w:val="Hyperlink"/>
          <w:color w:val="auto"/>
          <w:sz w:val="26"/>
          <w:u w:val="none"/>
        </w:rPr>
        <w:t xml:space="preserve"> personal info needed</w:t>
      </w:r>
    </w:p>
    <w:p w14:paraId="1840B86B" w14:textId="77777777" w:rsidR="00473A8E" w:rsidRDefault="00473A8E" w:rsidP="00473A8E">
      <w:pPr>
        <w:tabs>
          <w:tab w:val="left" w:pos="5423"/>
        </w:tabs>
        <w:spacing w:after="0"/>
        <w:ind w:left="-284"/>
        <w:rPr>
          <w:rStyle w:val="Hyperlink"/>
          <w:color w:val="auto"/>
          <w:sz w:val="26"/>
          <w:u w:val="none"/>
        </w:rPr>
      </w:pPr>
    </w:p>
    <w:p w14:paraId="05EFAF8D" w14:textId="1F73E607" w:rsidR="00473A8E" w:rsidRPr="003C6551" w:rsidRDefault="003C6551" w:rsidP="003C6551">
      <w:pPr>
        <w:tabs>
          <w:tab w:val="left" w:pos="5423"/>
        </w:tabs>
        <w:spacing w:after="0"/>
        <w:ind w:left="-284"/>
        <w:jc w:val="center"/>
        <w:rPr>
          <w:b/>
          <w:i/>
          <w:color w:val="1F497D" w:themeColor="text2"/>
          <w:sz w:val="26"/>
        </w:rPr>
      </w:pPr>
      <w:r w:rsidRPr="003C6551">
        <w:rPr>
          <w:rStyle w:val="Hyperlink"/>
          <w:b/>
          <w:i/>
          <w:color w:val="1F497D" w:themeColor="text2"/>
          <w:sz w:val="26"/>
          <w:u w:val="none"/>
        </w:rPr>
        <w:t>When you</w:t>
      </w:r>
      <w:r>
        <w:rPr>
          <w:rStyle w:val="Hyperlink"/>
          <w:b/>
          <w:i/>
          <w:color w:val="1F497D" w:themeColor="text2"/>
          <w:sz w:val="26"/>
          <w:u w:val="none"/>
        </w:rPr>
        <w:t>r long term condition</w:t>
      </w:r>
      <w:r w:rsidRPr="003C6551">
        <w:rPr>
          <w:rStyle w:val="Hyperlink"/>
          <w:b/>
          <w:i/>
          <w:color w:val="1F497D" w:themeColor="text2"/>
          <w:sz w:val="26"/>
          <w:u w:val="none"/>
        </w:rPr>
        <w:t xml:space="preserve"> is getting you down</w:t>
      </w:r>
      <w:r>
        <w:rPr>
          <w:rStyle w:val="Hyperlink"/>
          <w:b/>
          <w:i/>
          <w:color w:val="1F497D" w:themeColor="text2"/>
          <w:sz w:val="26"/>
          <w:u w:val="none"/>
        </w:rPr>
        <w:t>-</w:t>
      </w:r>
      <w:r w:rsidRPr="003C6551">
        <w:rPr>
          <w:rStyle w:val="Hyperlink"/>
          <w:b/>
          <w:i/>
          <w:color w:val="1F497D" w:themeColor="text2"/>
          <w:sz w:val="26"/>
          <w:u w:val="none"/>
        </w:rPr>
        <w:t xml:space="preserve"> it’s </w:t>
      </w:r>
      <w:r>
        <w:rPr>
          <w:rStyle w:val="Hyperlink"/>
          <w:b/>
          <w:i/>
          <w:color w:val="1F497D" w:themeColor="text2"/>
          <w:sz w:val="26"/>
          <w:u w:val="none"/>
        </w:rPr>
        <w:t>time to talk h</w:t>
      </w:r>
      <w:r w:rsidRPr="003C6551">
        <w:rPr>
          <w:rStyle w:val="Hyperlink"/>
          <w:b/>
          <w:i/>
          <w:color w:val="1F497D" w:themeColor="text2"/>
          <w:sz w:val="26"/>
          <w:u w:val="none"/>
        </w:rPr>
        <w:t>ealth</w:t>
      </w:r>
    </w:p>
    <w:sectPr w:rsidR="00473A8E" w:rsidRPr="003C6551" w:rsidSect="00B758D5">
      <w:headerReference w:type="default" r:id="rId12"/>
      <w:footerReference w:type="default" r:id="rId13"/>
      <w:footerReference w:type="first" r:id="rId14"/>
      <w:pgSz w:w="8391" w:h="11907" w:code="11"/>
      <w:pgMar w:top="709" w:right="594" w:bottom="1440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353BC4" w:rsidRDefault="00353BC4" w:rsidP="00454BBC">
      <w:r>
        <w:separator/>
      </w:r>
    </w:p>
  </w:endnote>
  <w:endnote w:type="continuationSeparator" w:id="0">
    <w:p w14:paraId="6A3CB9A2" w14:textId="77777777" w:rsidR="00353BC4" w:rsidRDefault="00353BC4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43D3" w14:textId="11AA0E24" w:rsidR="003D2211" w:rsidRPr="008258A5" w:rsidRDefault="003D2211" w:rsidP="003D2211">
    <w:pPr>
      <w:tabs>
        <w:tab w:val="left" w:pos="5423"/>
      </w:tabs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4383" behindDoc="1" locked="0" layoutInCell="1" allowOverlap="1" wp14:anchorId="3558D529" wp14:editId="68F00735">
          <wp:simplePos x="0" y="0"/>
          <wp:positionH relativeFrom="page">
            <wp:posOffset>178130</wp:posOffset>
          </wp:positionH>
          <wp:positionV relativeFrom="page">
            <wp:posOffset>6435840</wp:posOffset>
          </wp:positionV>
          <wp:extent cx="5652654" cy="1210259"/>
          <wp:effectExtent l="0" t="0" r="571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121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53A67" w14:textId="50F57CFF" w:rsidR="00353BC4" w:rsidRDefault="00353BC4" w:rsidP="00454BBC">
    <w:pPr>
      <w:pStyle w:val="Footer"/>
      <w:rPr>
        <w:rStyle w:val="PageNumber"/>
        <w:rFonts w:ascii="Calibri" w:hAnsi="Calibri"/>
        <w:color w:val="595959" w:themeColor="text1" w:themeTint="A6"/>
      </w:rPr>
    </w:pPr>
  </w:p>
  <w:p w14:paraId="09FC6954" w14:textId="75CCFDCA" w:rsidR="00353BC4" w:rsidRPr="005E3BE0" w:rsidRDefault="00353BC4" w:rsidP="005E3BE0">
    <w:pPr>
      <w:pStyle w:val="Footer"/>
      <w:tabs>
        <w:tab w:val="clear" w:pos="4320"/>
        <w:tab w:val="clear" w:pos="8640"/>
        <w:tab w:val="right" w:pos="9072"/>
      </w:tabs>
      <w:rPr>
        <w:color w:val="00B8DB"/>
      </w:rPr>
    </w:pPr>
    <w:r>
      <w:rPr>
        <w:rStyle w:val="PageNumber"/>
        <w:rFonts w:ascii="Calibri" w:hAnsi="Calibri"/>
        <w:color w:val="00B8DB"/>
      </w:rPr>
      <w:t xml:space="preserve">  </w:t>
    </w:r>
    <w:r w:rsidRPr="005E3BE0">
      <w:rPr>
        <w:rStyle w:val="PageNumber"/>
        <w:rFonts w:ascii="Calibri" w:hAnsi="Calibri"/>
        <w:b/>
        <w:color w:val="00B8D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353BC4" w:rsidRDefault="00353BC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353BC4" w:rsidRDefault="00353BC4" w:rsidP="00454BBC">
      <w:r>
        <w:separator/>
      </w:r>
    </w:p>
  </w:footnote>
  <w:footnote w:type="continuationSeparator" w:id="0">
    <w:p w14:paraId="4E745101" w14:textId="77777777" w:rsidR="00353BC4" w:rsidRDefault="00353BC4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353BC4" w14:paraId="1BA5DF4D" w14:textId="77777777" w:rsidTr="00A16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61AE84D4" w14:textId="26BCFF28" w:rsidR="00353BC4" w:rsidRPr="00D92137" w:rsidRDefault="00586561" w:rsidP="00683B73">
          <w:pPr>
            <w:pStyle w:val="Heading1"/>
            <w:spacing w:after="0"/>
            <w:outlineLvl w:val="0"/>
            <w:rPr>
              <w:b/>
              <w:sz w:val="5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641BA47A" wp14:editId="56C6C74E">
                <wp:simplePos x="0" y="0"/>
                <wp:positionH relativeFrom="column">
                  <wp:posOffset>-101600</wp:posOffset>
                </wp:positionH>
                <wp:positionV relativeFrom="paragraph">
                  <wp:posOffset>350520</wp:posOffset>
                </wp:positionV>
                <wp:extent cx="1943100" cy="5969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61" t="20729" r="50073" b="74048"/>
                        <a:stretch/>
                      </pic:blipFill>
                      <pic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3BC4" w:rsidRPr="00D92137">
            <w:rPr>
              <w:b/>
              <w:sz w:val="52"/>
            </w:rPr>
            <w:t>Time to Talk Health</w:t>
          </w:r>
        </w:p>
        <w:p w14:paraId="7786F679" w14:textId="2B72C1EF" w:rsidR="003D2211" w:rsidRPr="00683B73" w:rsidRDefault="00683B73" w:rsidP="003D2211">
          <w:pPr>
            <w:rPr>
              <w:color w:val="auto"/>
            </w:rPr>
          </w:pPr>
          <w:r>
            <w:rPr>
              <w:color w:val="auto"/>
            </w:rPr>
            <w:t xml:space="preserve">    @  sct_ttthealth</w:t>
          </w:r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353BC4" w:rsidRDefault="00353BC4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57440D3" wp14:editId="17E7ACCE">
                <wp:extent cx="1425039" cy="543407"/>
                <wp:effectExtent l="0" t="0" r="381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81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C0252" w14:textId="77777777" w:rsidR="00353BC4" w:rsidRPr="00086300" w:rsidRDefault="00353BC4" w:rsidP="00086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0CD"/>
    <w:multiLevelType w:val="hybridMultilevel"/>
    <w:tmpl w:val="8190F9AA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C72C6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55DC54E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BC78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11C64"/>
    <w:multiLevelType w:val="hybridMultilevel"/>
    <w:tmpl w:val="CDAA69B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2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efaultTableStyle w:val="MediumShading1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11A31"/>
    <w:rsid w:val="00023EE0"/>
    <w:rsid w:val="00086300"/>
    <w:rsid w:val="000B1699"/>
    <w:rsid w:val="000B6A6B"/>
    <w:rsid w:val="000B788A"/>
    <w:rsid w:val="000F4C39"/>
    <w:rsid w:val="00133BF9"/>
    <w:rsid w:val="00151F39"/>
    <w:rsid w:val="00154B3F"/>
    <w:rsid w:val="00162167"/>
    <w:rsid w:val="001658B0"/>
    <w:rsid w:val="00165B74"/>
    <w:rsid w:val="001978F9"/>
    <w:rsid w:val="001A36DB"/>
    <w:rsid w:val="001D0426"/>
    <w:rsid w:val="001F1EF6"/>
    <w:rsid w:val="0020178F"/>
    <w:rsid w:val="002025D9"/>
    <w:rsid w:val="00215C61"/>
    <w:rsid w:val="00290B64"/>
    <w:rsid w:val="002D4CB0"/>
    <w:rsid w:val="00300FC3"/>
    <w:rsid w:val="00302A41"/>
    <w:rsid w:val="00304AF0"/>
    <w:rsid w:val="003466E9"/>
    <w:rsid w:val="00351F78"/>
    <w:rsid w:val="00353BC4"/>
    <w:rsid w:val="003550D5"/>
    <w:rsid w:val="003846AB"/>
    <w:rsid w:val="003943B6"/>
    <w:rsid w:val="003A100E"/>
    <w:rsid w:val="003B14FB"/>
    <w:rsid w:val="003B526B"/>
    <w:rsid w:val="003C25DC"/>
    <w:rsid w:val="003C6551"/>
    <w:rsid w:val="003D2211"/>
    <w:rsid w:val="004005ED"/>
    <w:rsid w:val="00424561"/>
    <w:rsid w:val="0043193D"/>
    <w:rsid w:val="00431CCC"/>
    <w:rsid w:val="00454BBC"/>
    <w:rsid w:val="00455A67"/>
    <w:rsid w:val="00473A8E"/>
    <w:rsid w:val="004A0434"/>
    <w:rsid w:val="004D7CB1"/>
    <w:rsid w:val="004E7661"/>
    <w:rsid w:val="0050159C"/>
    <w:rsid w:val="00521F02"/>
    <w:rsid w:val="005261F5"/>
    <w:rsid w:val="00546A59"/>
    <w:rsid w:val="00547022"/>
    <w:rsid w:val="005648C0"/>
    <w:rsid w:val="00576846"/>
    <w:rsid w:val="00586561"/>
    <w:rsid w:val="00590695"/>
    <w:rsid w:val="005B486E"/>
    <w:rsid w:val="005D5234"/>
    <w:rsid w:val="005E23BA"/>
    <w:rsid w:val="005E3BE0"/>
    <w:rsid w:val="005E5107"/>
    <w:rsid w:val="005F28EC"/>
    <w:rsid w:val="00601A7E"/>
    <w:rsid w:val="00611B9F"/>
    <w:rsid w:val="00623E6E"/>
    <w:rsid w:val="00634A7D"/>
    <w:rsid w:val="00636C65"/>
    <w:rsid w:val="006771F9"/>
    <w:rsid w:val="0068325C"/>
    <w:rsid w:val="00683B73"/>
    <w:rsid w:val="006B46AB"/>
    <w:rsid w:val="006F2CF6"/>
    <w:rsid w:val="007050A9"/>
    <w:rsid w:val="00712E55"/>
    <w:rsid w:val="00721BF0"/>
    <w:rsid w:val="00732D2B"/>
    <w:rsid w:val="007574F4"/>
    <w:rsid w:val="007604FC"/>
    <w:rsid w:val="00770DBB"/>
    <w:rsid w:val="007E0067"/>
    <w:rsid w:val="008258A5"/>
    <w:rsid w:val="008A6F1D"/>
    <w:rsid w:val="009558FA"/>
    <w:rsid w:val="00973A76"/>
    <w:rsid w:val="00980D8C"/>
    <w:rsid w:val="0099605C"/>
    <w:rsid w:val="009C2DDC"/>
    <w:rsid w:val="009E7160"/>
    <w:rsid w:val="009F142C"/>
    <w:rsid w:val="009F4501"/>
    <w:rsid w:val="00A166AC"/>
    <w:rsid w:val="00A61CD0"/>
    <w:rsid w:val="00A7482D"/>
    <w:rsid w:val="00A80541"/>
    <w:rsid w:val="00AB7E09"/>
    <w:rsid w:val="00AC3DC7"/>
    <w:rsid w:val="00AD0310"/>
    <w:rsid w:val="00AE241B"/>
    <w:rsid w:val="00AF1111"/>
    <w:rsid w:val="00AF13E3"/>
    <w:rsid w:val="00AF2E4F"/>
    <w:rsid w:val="00B52E9F"/>
    <w:rsid w:val="00B557FB"/>
    <w:rsid w:val="00B569C7"/>
    <w:rsid w:val="00B758D5"/>
    <w:rsid w:val="00B8614E"/>
    <w:rsid w:val="00BD22AD"/>
    <w:rsid w:val="00C016DD"/>
    <w:rsid w:val="00C022FC"/>
    <w:rsid w:val="00C13FBC"/>
    <w:rsid w:val="00C16B12"/>
    <w:rsid w:val="00C20E1E"/>
    <w:rsid w:val="00C44AB0"/>
    <w:rsid w:val="00C674CB"/>
    <w:rsid w:val="00C710FD"/>
    <w:rsid w:val="00D4645F"/>
    <w:rsid w:val="00D636E3"/>
    <w:rsid w:val="00D74B48"/>
    <w:rsid w:val="00D8299A"/>
    <w:rsid w:val="00D92137"/>
    <w:rsid w:val="00DA2B18"/>
    <w:rsid w:val="00DC299D"/>
    <w:rsid w:val="00DC7AD0"/>
    <w:rsid w:val="00DF6288"/>
    <w:rsid w:val="00E41E52"/>
    <w:rsid w:val="00E5097B"/>
    <w:rsid w:val="00E837F8"/>
    <w:rsid w:val="00E93523"/>
    <w:rsid w:val="00EA319E"/>
    <w:rsid w:val="00EC7293"/>
    <w:rsid w:val="00F001EF"/>
    <w:rsid w:val="00F14987"/>
    <w:rsid w:val="00F53E88"/>
    <w:rsid w:val="00F6408B"/>
    <w:rsid w:val="00F82C41"/>
    <w:rsid w:val="00FC157A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-tr.LTCreferrals@nhs.ne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sussexcommunity.nhs.uk/services/servicedetails.htm?directoryID=2297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15BFB-545D-48BB-9E9A-929584C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10</cp:revision>
  <cp:lastPrinted>2018-10-30T13:24:00Z</cp:lastPrinted>
  <dcterms:created xsi:type="dcterms:W3CDTF">2018-08-13T09:40:00Z</dcterms:created>
  <dcterms:modified xsi:type="dcterms:W3CDTF">2018-11-02T14:33:00Z</dcterms:modified>
</cp:coreProperties>
</file>