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5BF1" w14:textId="31498395" w:rsidR="00FC20A6" w:rsidRDefault="00FC20A6">
      <w:pPr>
        <w:rPr>
          <w:b/>
          <w:bCs/>
          <w:u w:val="single"/>
        </w:rPr>
      </w:pPr>
    </w:p>
    <w:p w14:paraId="47A87470" w14:textId="2D548635" w:rsidR="003B0B59" w:rsidRPr="003B0B59" w:rsidRDefault="003B0B59">
      <w:pPr>
        <w:rPr>
          <w:b/>
          <w:bCs/>
          <w:u w:val="single"/>
        </w:rPr>
      </w:pPr>
      <w:r w:rsidRPr="003B0B59">
        <w:rPr>
          <w:b/>
          <w:bCs/>
          <w:u w:val="single"/>
        </w:rPr>
        <w:t xml:space="preserve">Minutes of PPG meeting held on </w:t>
      </w:r>
      <w:r w:rsidR="008515E1">
        <w:rPr>
          <w:b/>
          <w:bCs/>
          <w:u w:val="single"/>
        </w:rPr>
        <w:t>2</w:t>
      </w:r>
      <w:r w:rsidR="00AA085D">
        <w:rPr>
          <w:b/>
          <w:bCs/>
          <w:u w:val="single"/>
        </w:rPr>
        <w:t>6</w:t>
      </w:r>
      <w:r w:rsidR="00A01489" w:rsidRPr="00A01489">
        <w:rPr>
          <w:b/>
          <w:bCs/>
          <w:u w:val="single"/>
          <w:vertAlign w:val="superscript"/>
        </w:rPr>
        <w:t>th</w:t>
      </w:r>
      <w:r w:rsidR="00A01489">
        <w:rPr>
          <w:b/>
          <w:bCs/>
          <w:u w:val="single"/>
        </w:rPr>
        <w:t xml:space="preserve"> </w:t>
      </w:r>
      <w:r w:rsidR="00D119EF">
        <w:rPr>
          <w:b/>
          <w:bCs/>
          <w:u w:val="single"/>
        </w:rPr>
        <w:t>A</w:t>
      </w:r>
      <w:r w:rsidR="008515E1">
        <w:rPr>
          <w:b/>
          <w:bCs/>
          <w:u w:val="single"/>
        </w:rPr>
        <w:t>ugust</w:t>
      </w:r>
      <w:r w:rsidR="00A01489">
        <w:rPr>
          <w:b/>
          <w:bCs/>
          <w:u w:val="single"/>
        </w:rPr>
        <w:t xml:space="preserve"> 2025</w:t>
      </w:r>
    </w:p>
    <w:p w14:paraId="39E56947" w14:textId="089E222F" w:rsidR="00D119EF" w:rsidRDefault="00D119EF">
      <w:r>
        <w:t>The minutes of the previous meeting were agreed.</w:t>
      </w:r>
    </w:p>
    <w:p w14:paraId="04BB4DC8" w14:textId="77777777" w:rsidR="008515E1" w:rsidRDefault="008515E1" w:rsidP="008515E1">
      <w:pPr>
        <w:rPr>
          <w:rFonts w:ascii="Arial" w:hAnsi="Arial" w:cs="Arial"/>
          <w:color w:val="0070C0"/>
        </w:rPr>
      </w:pPr>
      <w:r w:rsidRPr="008515E1">
        <w:rPr>
          <w:rFonts w:ascii="Arial" w:hAnsi="Arial" w:cs="Arial"/>
          <w:color w:val="0070C0"/>
        </w:rPr>
        <w:t>Meet the team meeting – would a Friday at 8am work?</w:t>
      </w:r>
    </w:p>
    <w:p w14:paraId="4E89B616" w14:textId="7637162A" w:rsidR="008515E1" w:rsidRDefault="008515E1" w:rsidP="008515E1">
      <w:pPr>
        <w:rPr>
          <w:rFonts w:ascii="Arial" w:hAnsi="Arial" w:cs="Arial"/>
        </w:rPr>
      </w:pPr>
      <w:r>
        <w:rPr>
          <w:rFonts w:ascii="Arial" w:hAnsi="Arial" w:cs="Arial"/>
        </w:rPr>
        <w:t xml:space="preserve">Those in attendance felt that with enough notice they would be able to attend a session on a Friday at 8am </w:t>
      </w:r>
      <w:proofErr w:type="gramStart"/>
      <w:r>
        <w:rPr>
          <w:rFonts w:ascii="Arial" w:hAnsi="Arial" w:cs="Arial"/>
        </w:rPr>
        <w:t>in order to</w:t>
      </w:r>
      <w:proofErr w:type="gramEnd"/>
      <w:r>
        <w:rPr>
          <w:rFonts w:ascii="Arial" w:hAnsi="Arial" w:cs="Arial"/>
        </w:rPr>
        <w:t xml:space="preserve"> meet the wider team at </w:t>
      </w:r>
      <w:proofErr w:type="spellStart"/>
      <w:r>
        <w:rPr>
          <w:rFonts w:ascii="Arial" w:hAnsi="Arial" w:cs="Arial"/>
        </w:rPr>
        <w:t>Moatfield</w:t>
      </w:r>
      <w:proofErr w:type="spellEnd"/>
      <w:r>
        <w:rPr>
          <w:rFonts w:ascii="Arial" w:hAnsi="Arial" w:cs="Arial"/>
        </w:rPr>
        <w:t xml:space="preserve">. </w:t>
      </w:r>
    </w:p>
    <w:p w14:paraId="314E8D3E" w14:textId="4C3487B1" w:rsidR="008515E1" w:rsidRPr="008515E1" w:rsidRDefault="008515E1" w:rsidP="008515E1">
      <w:pPr>
        <w:rPr>
          <w:rFonts w:ascii="Arial" w:hAnsi="Arial" w:cs="Arial"/>
          <w:b/>
          <w:bCs/>
          <w:color w:val="EE0000"/>
        </w:rPr>
      </w:pPr>
      <w:r w:rsidRPr="008515E1">
        <w:rPr>
          <w:rFonts w:ascii="Arial" w:hAnsi="Arial" w:cs="Arial"/>
          <w:b/>
          <w:bCs/>
          <w:color w:val="EE0000"/>
        </w:rPr>
        <w:t xml:space="preserve">Action: MB to send out possible dates </w:t>
      </w:r>
    </w:p>
    <w:p w14:paraId="015A62DC" w14:textId="77777777" w:rsidR="008515E1" w:rsidRPr="001E4713" w:rsidRDefault="008515E1" w:rsidP="008515E1">
      <w:pPr>
        <w:rPr>
          <w:rFonts w:ascii="Arial" w:hAnsi="Arial" w:cs="Arial"/>
          <w:color w:val="0070C0"/>
        </w:rPr>
      </w:pPr>
      <w:r w:rsidRPr="001E4713">
        <w:rPr>
          <w:rFonts w:ascii="Arial" w:hAnsi="Arial" w:cs="Arial"/>
          <w:color w:val="0070C0"/>
        </w:rPr>
        <w:t>Feedback on the Age UK sessions</w:t>
      </w:r>
    </w:p>
    <w:p w14:paraId="3E23BB9C" w14:textId="77777777" w:rsidR="00F30044" w:rsidRDefault="00F30044" w:rsidP="00E05718">
      <w:pPr>
        <w:rPr>
          <w:rFonts w:ascii="Arial" w:hAnsi="Arial" w:cs="Arial"/>
        </w:rPr>
      </w:pPr>
      <w:r>
        <w:rPr>
          <w:rFonts w:ascii="Arial" w:hAnsi="Arial" w:cs="Arial"/>
        </w:rPr>
        <w:t>Wellbeing sessions:</w:t>
      </w:r>
    </w:p>
    <w:p w14:paraId="4D12CC4C" w14:textId="14C2AC00" w:rsidR="008515E1" w:rsidRDefault="008515E1" w:rsidP="00E05718">
      <w:pPr>
        <w:rPr>
          <w:rFonts w:ascii="Arial" w:hAnsi="Arial" w:cs="Arial"/>
        </w:rPr>
      </w:pPr>
      <w:r>
        <w:rPr>
          <w:rFonts w:ascii="Arial" w:hAnsi="Arial" w:cs="Arial"/>
        </w:rPr>
        <w:t xml:space="preserve">The volunteers that helped at the sessions thought they were highly useful and enjoyed by the participants. Some of the informal feedback gathered by volunteers was about how participants felt they would like to continue to keep coming together and wondered how this could be facilitated especially for those that have limited mobility. Participants also felt more inclined to attend when the practice had made such efforts to invite them than if it had just been a course that they might have seen advertised. They also felt more inclined to participate in the group exercise sessions – they felt they </w:t>
      </w:r>
      <w:r w:rsidR="00F30044">
        <w:rPr>
          <w:rFonts w:ascii="Arial" w:hAnsi="Arial" w:cs="Arial"/>
        </w:rPr>
        <w:t>would keep that up in a group setting whereas they didn’t necessarily follow the exercise programme given to them to do solo at home through one of the surgeries COPD clinics.</w:t>
      </w:r>
      <w:r>
        <w:rPr>
          <w:rFonts w:ascii="Arial" w:hAnsi="Arial" w:cs="Arial"/>
        </w:rPr>
        <w:t xml:space="preserve"> </w:t>
      </w:r>
      <w:r w:rsidR="00F30044">
        <w:rPr>
          <w:rFonts w:ascii="Arial" w:hAnsi="Arial" w:cs="Arial"/>
        </w:rPr>
        <w:t>Formal feedback is still to be circulated by Age UK.</w:t>
      </w:r>
    </w:p>
    <w:p w14:paraId="015972FA" w14:textId="269AAA42" w:rsidR="00F30044" w:rsidRDefault="00F30044" w:rsidP="00E05718">
      <w:pPr>
        <w:rPr>
          <w:rFonts w:ascii="Arial" w:hAnsi="Arial" w:cs="Arial"/>
          <w:b/>
          <w:bCs/>
          <w:color w:val="EE0000"/>
        </w:rPr>
      </w:pPr>
      <w:r w:rsidRPr="008515E1">
        <w:rPr>
          <w:rFonts w:ascii="Arial" w:hAnsi="Arial" w:cs="Arial"/>
          <w:b/>
          <w:bCs/>
          <w:color w:val="EE0000"/>
        </w:rPr>
        <w:t>Action:</w:t>
      </w:r>
      <w:r>
        <w:rPr>
          <w:rFonts w:ascii="Arial" w:hAnsi="Arial" w:cs="Arial"/>
          <w:b/>
          <w:bCs/>
          <w:color w:val="EE0000"/>
        </w:rPr>
        <w:t xml:space="preserve"> PPG committee to follow up with Paul from Mid-Sussex Wellbeing who would </w:t>
      </w:r>
      <w:proofErr w:type="gramStart"/>
      <w:r>
        <w:rPr>
          <w:rFonts w:ascii="Arial" w:hAnsi="Arial" w:cs="Arial"/>
          <w:b/>
          <w:bCs/>
          <w:color w:val="EE0000"/>
        </w:rPr>
        <w:t>be in charge of</w:t>
      </w:r>
      <w:proofErr w:type="gramEnd"/>
      <w:r>
        <w:rPr>
          <w:rFonts w:ascii="Arial" w:hAnsi="Arial" w:cs="Arial"/>
          <w:b/>
          <w:bCs/>
          <w:color w:val="EE0000"/>
        </w:rPr>
        <w:t xml:space="preserve"> funding the programme on an on-going basis. Paul to be invited to a future meeting as a guest speaker.</w:t>
      </w:r>
      <w:r w:rsidR="003E7A1F">
        <w:rPr>
          <w:rFonts w:ascii="Arial" w:hAnsi="Arial" w:cs="Arial"/>
          <w:b/>
          <w:bCs/>
          <w:color w:val="EE0000"/>
        </w:rPr>
        <w:t xml:space="preserve"> Paul is also the “owner” of a directory listing all local services however it is a hard copy and not available to the public. Speak to him about whether the directory could be made available in other formats allowing patients to take ownership of their wellbeing journey.</w:t>
      </w:r>
    </w:p>
    <w:p w14:paraId="7AB4409E" w14:textId="2A2AF55C" w:rsidR="00F30044" w:rsidRPr="00F30044" w:rsidRDefault="00F30044" w:rsidP="00E05718">
      <w:pPr>
        <w:rPr>
          <w:rFonts w:ascii="Arial" w:hAnsi="Arial" w:cs="Arial"/>
          <w:b/>
          <w:bCs/>
          <w:color w:val="EE0000"/>
        </w:rPr>
      </w:pPr>
      <w:r w:rsidRPr="00F30044">
        <w:rPr>
          <w:rFonts w:ascii="Arial" w:hAnsi="Arial" w:cs="Arial"/>
          <w:b/>
          <w:bCs/>
          <w:color w:val="EE0000"/>
        </w:rPr>
        <w:t xml:space="preserve">Comms group </w:t>
      </w:r>
      <w:r>
        <w:rPr>
          <w:rFonts w:ascii="Arial" w:hAnsi="Arial" w:cs="Arial"/>
          <w:b/>
          <w:bCs/>
          <w:color w:val="EE0000"/>
        </w:rPr>
        <w:t>to consider sharing information about offerings from Age UK and Mid-Sussex Wellbeing as part of the comms refresh.</w:t>
      </w:r>
      <w:r w:rsidRPr="00F30044">
        <w:rPr>
          <w:rFonts w:ascii="Arial" w:hAnsi="Arial" w:cs="Arial"/>
          <w:b/>
          <w:bCs/>
          <w:color w:val="EE0000"/>
        </w:rPr>
        <w:t xml:space="preserve"> </w:t>
      </w:r>
    </w:p>
    <w:p w14:paraId="25AB9331" w14:textId="22AB1B0E" w:rsidR="008515E1" w:rsidRPr="00457C3A" w:rsidRDefault="00457C3A" w:rsidP="00E05718">
      <w:pPr>
        <w:rPr>
          <w:rFonts w:ascii="Arial" w:hAnsi="Arial" w:cs="Arial"/>
        </w:rPr>
      </w:pPr>
      <w:r>
        <w:rPr>
          <w:rFonts w:ascii="Arial" w:hAnsi="Arial" w:cs="Arial"/>
        </w:rPr>
        <w:t>Digital user group:</w:t>
      </w:r>
    </w:p>
    <w:p w14:paraId="590ACAC5" w14:textId="55E953BF" w:rsidR="008515E1" w:rsidRPr="00457C3A" w:rsidRDefault="00457C3A" w:rsidP="00E05718">
      <w:pPr>
        <w:rPr>
          <w:rFonts w:ascii="Arial" w:hAnsi="Arial" w:cs="Arial"/>
        </w:rPr>
      </w:pPr>
      <w:r>
        <w:rPr>
          <w:rFonts w:ascii="Arial" w:hAnsi="Arial" w:cs="Arial"/>
        </w:rPr>
        <w:t xml:space="preserve">The volunteers reported that they felt they had a 50% success rate in helping patients access their NHS app accounts </w:t>
      </w:r>
      <w:r w:rsidR="003E7A1F">
        <w:rPr>
          <w:rFonts w:ascii="Arial" w:hAnsi="Arial" w:cs="Arial"/>
        </w:rPr>
        <w:t>which Dr Patel reported was higher than the usual approx. 35%. It was apparent that for certain demographics access to a phone line for making appointments and other queries was essential.</w:t>
      </w:r>
    </w:p>
    <w:p w14:paraId="24E4A3D4" w14:textId="77777777" w:rsidR="003E7A1F" w:rsidRPr="001E4713" w:rsidRDefault="003E7A1F" w:rsidP="003E7A1F">
      <w:pPr>
        <w:rPr>
          <w:rFonts w:ascii="Arial" w:hAnsi="Arial" w:cs="Arial"/>
          <w:color w:val="0070C0"/>
        </w:rPr>
      </w:pPr>
      <w:r w:rsidRPr="001E4713">
        <w:rPr>
          <w:rFonts w:ascii="Arial" w:hAnsi="Arial" w:cs="Arial"/>
          <w:color w:val="0070C0"/>
        </w:rPr>
        <w:t>Come and have your say sessions – when is it best to schedule them?</w:t>
      </w:r>
    </w:p>
    <w:p w14:paraId="06D1D75A" w14:textId="098A9F5A" w:rsidR="003E7A1F" w:rsidRDefault="003E7A1F" w:rsidP="00E05718">
      <w:pPr>
        <w:rPr>
          <w:rFonts w:ascii="Arial" w:hAnsi="Arial" w:cs="Arial"/>
        </w:rPr>
      </w:pPr>
      <w:r>
        <w:rPr>
          <w:rFonts w:ascii="Arial" w:hAnsi="Arial" w:cs="Arial"/>
        </w:rPr>
        <w:t xml:space="preserve">It seems that the earlier sessions run at the same time as nurse led clinics as well as GP and phlebotomy appointments were better attended. The Friday afternoon session did not have many takers despite the session time being shared on several social media groups. Having tried a different time in the hopes of meeting patients from different demographics we will </w:t>
      </w:r>
      <w:proofErr w:type="gramStart"/>
      <w:r>
        <w:rPr>
          <w:rFonts w:ascii="Arial" w:hAnsi="Arial" w:cs="Arial"/>
        </w:rPr>
        <w:t>revert back</w:t>
      </w:r>
      <w:proofErr w:type="gramEnd"/>
      <w:r>
        <w:rPr>
          <w:rFonts w:ascii="Arial" w:hAnsi="Arial" w:cs="Arial"/>
        </w:rPr>
        <w:t xml:space="preserve"> to earlier time slots and try and diversify the group engagement through other means.</w:t>
      </w:r>
    </w:p>
    <w:p w14:paraId="301C78EA" w14:textId="77777777" w:rsidR="00893CFF" w:rsidRPr="001E4713" w:rsidRDefault="00893CFF" w:rsidP="00893CFF">
      <w:pPr>
        <w:rPr>
          <w:rFonts w:ascii="Arial" w:hAnsi="Arial" w:cs="Arial"/>
          <w:color w:val="0070C0"/>
        </w:rPr>
      </w:pPr>
      <w:r w:rsidRPr="001E4713">
        <w:rPr>
          <w:rFonts w:ascii="Arial" w:hAnsi="Arial" w:cs="Arial"/>
          <w:color w:val="0070C0"/>
        </w:rPr>
        <w:t>Feedback on the meeting with 3 of the partners attended by SC, GN and CC.</w:t>
      </w:r>
    </w:p>
    <w:p w14:paraId="4FF30DFF" w14:textId="1E61E947" w:rsidR="003E7A1F" w:rsidRDefault="00893CFF" w:rsidP="00E05718">
      <w:pPr>
        <w:rPr>
          <w:rFonts w:ascii="Arial" w:hAnsi="Arial" w:cs="Arial"/>
        </w:rPr>
      </w:pPr>
      <w:r>
        <w:rPr>
          <w:rFonts w:ascii="Arial" w:hAnsi="Arial" w:cs="Arial"/>
        </w:rPr>
        <w:t xml:space="preserve">Dr Patel and Dr Williams summarised the themes discussed at the meeting in May attended by them </w:t>
      </w:r>
      <w:proofErr w:type="gramStart"/>
      <w:r>
        <w:rPr>
          <w:rFonts w:ascii="Arial" w:hAnsi="Arial" w:cs="Arial"/>
        </w:rPr>
        <w:t>and also</w:t>
      </w:r>
      <w:proofErr w:type="gramEnd"/>
      <w:r>
        <w:rPr>
          <w:rFonts w:ascii="Arial" w:hAnsi="Arial" w:cs="Arial"/>
        </w:rPr>
        <w:t xml:space="preserve"> Dr Forrest. They were keen for us to share the message about how to keep people well by encouraging everyone to take ownership of their health and to try and keep people from becoming frail as they get </w:t>
      </w:r>
      <w:proofErr w:type="gramStart"/>
      <w:r>
        <w:rPr>
          <w:rFonts w:ascii="Arial" w:hAnsi="Arial" w:cs="Arial"/>
        </w:rPr>
        <w:t>older</w:t>
      </w:r>
      <w:proofErr w:type="gramEnd"/>
      <w:r w:rsidR="006212F4">
        <w:rPr>
          <w:rFonts w:ascii="Arial" w:hAnsi="Arial" w:cs="Arial"/>
        </w:rPr>
        <w:t xml:space="preserve"> so they require less medical intervention to keep healthy. We need to get the message out about how to remain healthy for longer. Social communities and helping people feel less lonely would be a big help as well as building stronger links with other offerings. We also spoke about greener practices and how getting back to nature also helps with wellbeing and helping to keep fit. </w:t>
      </w:r>
    </w:p>
    <w:p w14:paraId="053F4808" w14:textId="0FD93A76" w:rsidR="006212F4" w:rsidRDefault="006212F4" w:rsidP="00E05718">
      <w:pPr>
        <w:rPr>
          <w:rFonts w:ascii="Arial" w:hAnsi="Arial" w:cs="Arial"/>
          <w:b/>
          <w:bCs/>
          <w:color w:val="EE0000"/>
        </w:rPr>
      </w:pPr>
      <w:r>
        <w:rPr>
          <w:rFonts w:ascii="Arial" w:hAnsi="Arial" w:cs="Arial"/>
          <w:b/>
          <w:bCs/>
          <w:color w:val="EE0000"/>
        </w:rPr>
        <w:t>ACTION: Committee members to attend meeting with frailty team at QVH and to speak to Rex Whittaker who is the health lead at EGTC.</w:t>
      </w:r>
    </w:p>
    <w:p w14:paraId="4682F6D9" w14:textId="6DFB258A" w:rsidR="006212F4" w:rsidRDefault="006212F4" w:rsidP="00E05718">
      <w:pPr>
        <w:rPr>
          <w:rFonts w:ascii="Arial" w:hAnsi="Arial" w:cs="Arial"/>
        </w:rPr>
      </w:pPr>
      <w:r>
        <w:rPr>
          <w:rFonts w:ascii="Arial" w:hAnsi="Arial" w:cs="Arial"/>
        </w:rPr>
        <w:t>Following on from the meeting with the frailty team the committee members also booked to attend a public information evening that had been advertised for the QVH Diagnostic Centre that is coming soon. Presentation slides for both meetings will be shared.</w:t>
      </w:r>
    </w:p>
    <w:p w14:paraId="0B241177" w14:textId="62A1CE3F" w:rsidR="006212F4" w:rsidRPr="006212F4" w:rsidRDefault="006212F4" w:rsidP="00E05718">
      <w:pPr>
        <w:rPr>
          <w:rFonts w:ascii="Arial" w:hAnsi="Arial" w:cs="Arial"/>
        </w:rPr>
      </w:pPr>
      <w:r>
        <w:rPr>
          <w:rFonts w:ascii="Arial" w:hAnsi="Arial" w:cs="Arial"/>
        </w:rPr>
        <w:t>The</w:t>
      </w:r>
      <w:r w:rsidR="00073BFC">
        <w:rPr>
          <w:rFonts w:ascii="Arial" w:hAnsi="Arial" w:cs="Arial"/>
        </w:rPr>
        <w:t>re is an open walk-in workshop to be held at QVH on Thursday 11</w:t>
      </w:r>
      <w:r w:rsidR="00073BFC" w:rsidRPr="00073BFC">
        <w:rPr>
          <w:rFonts w:ascii="Arial" w:hAnsi="Arial" w:cs="Arial"/>
          <w:vertAlign w:val="superscript"/>
        </w:rPr>
        <w:t>th</w:t>
      </w:r>
      <w:r w:rsidR="00073BFC">
        <w:rPr>
          <w:rFonts w:ascii="Arial" w:hAnsi="Arial" w:cs="Arial"/>
        </w:rPr>
        <w:t xml:space="preserve"> September between 12 – 7pm in the Surgeon’s Mess Building 15. </w:t>
      </w:r>
    </w:p>
    <w:p w14:paraId="0593EF31" w14:textId="617FA286" w:rsidR="00073BFC" w:rsidRDefault="00073BFC" w:rsidP="00073BFC">
      <w:pPr>
        <w:rPr>
          <w:rFonts w:ascii="Arial" w:hAnsi="Arial" w:cs="Arial"/>
        </w:rPr>
      </w:pPr>
      <w:r>
        <w:rPr>
          <w:rFonts w:ascii="Arial" w:hAnsi="Arial" w:cs="Arial"/>
        </w:rPr>
        <w:t>The summary of the meeting sparked some further discussion amongst the group about what the PPG could do to help support some of the themes.</w:t>
      </w:r>
    </w:p>
    <w:p w14:paraId="03297ABA" w14:textId="205FBDE0" w:rsidR="00073BFC" w:rsidRDefault="00073BFC" w:rsidP="00073BFC">
      <w:pPr>
        <w:rPr>
          <w:rFonts w:ascii="Arial" w:hAnsi="Arial" w:cs="Arial"/>
          <w:b/>
          <w:bCs/>
          <w:color w:val="EE0000"/>
        </w:rPr>
      </w:pPr>
      <w:r>
        <w:rPr>
          <w:rFonts w:ascii="Arial" w:hAnsi="Arial" w:cs="Arial"/>
          <w:b/>
          <w:bCs/>
          <w:color w:val="EE0000"/>
        </w:rPr>
        <w:t>ACTION: Put out some feelers to local D of E groups to see what they might be able to help with for their volunteering requirements.</w:t>
      </w:r>
    </w:p>
    <w:p w14:paraId="78BC93DA" w14:textId="18CAA54C" w:rsidR="00073BFC" w:rsidRDefault="00073BFC" w:rsidP="00073BFC">
      <w:pPr>
        <w:rPr>
          <w:rFonts w:ascii="Arial" w:hAnsi="Arial" w:cs="Arial"/>
          <w:b/>
          <w:bCs/>
          <w:color w:val="EE0000"/>
        </w:rPr>
      </w:pPr>
      <w:r>
        <w:rPr>
          <w:rFonts w:ascii="Arial" w:hAnsi="Arial" w:cs="Arial"/>
          <w:b/>
          <w:bCs/>
          <w:color w:val="EE0000"/>
        </w:rPr>
        <w:t>Share details of recycling schemes for blister packs, crisp packets etc.</w:t>
      </w:r>
    </w:p>
    <w:p w14:paraId="13504936" w14:textId="77777777" w:rsidR="00073BFC" w:rsidRPr="001E4713" w:rsidRDefault="00073BFC" w:rsidP="00073BFC">
      <w:pPr>
        <w:rPr>
          <w:rFonts w:ascii="Arial" w:hAnsi="Arial" w:cs="Arial"/>
          <w:color w:val="0070C0"/>
        </w:rPr>
      </w:pPr>
      <w:r w:rsidRPr="001E4713">
        <w:rPr>
          <w:rFonts w:ascii="Arial" w:hAnsi="Arial" w:cs="Arial"/>
          <w:color w:val="0070C0"/>
        </w:rPr>
        <w:t>Views on regular slot on Meridian FM</w:t>
      </w:r>
    </w:p>
    <w:p w14:paraId="2DD76806" w14:textId="40919EB7" w:rsidR="00073BFC" w:rsidRDefault="00073BFC" w:rsidP="00073BFC">
      <w:pPr>
        <w:rPr>
          <w:rFonts w:ascii="Arial" w:hAnsi="Arial" w:cs="Arial"/>
        </w:rPr>
      </w:pPr>
      <w:r>
        <w:rPr>
          <w:rFonts w:ascii="Arial" w:hAnsi="Arial" w:cs="Arial"/>
        </w:rPr>
        <w:t xml:space="preserve">GN and CC reported that they had spoken to someone at Meridian FM about appearing on a show to talk about the PPG and what we do. They also offered a recurring slot if we wanted. Someone from the Practice already goes on regularly </w:t>
      </w:r>
      <w:r w:rsidR="006700F9">
        <w:rPr>
          <w:rFonts w:ascii="Arial" w:hAnsi="Arial" w:cs="Arial"/>
        </w:rPr>
        <w:t>and it was felt that if we had enough to say then it was a good idea. It might help us reach a different group of people.</w:t>
      </w:r>
    </w:p>
    <w:p w14:paraId="06C6923C" w14:textId="053BCF3C" w:rsidR="006700F9" w:rsidRDefault="006700F9" w:rsidP="00073BFC">
      <w:pPr>
        <w:rPr>
          <w:rFonts w:ascii="Arial" w:hAnsi="Arial" w:cs="Arial"/>
          <w:color w:val="0070C0"/>
        </w:rPr>
      </w:pPr>
      <w:r w:rsidRPr="001E4713">
        <w:rPr>
          <w:rFonts w:ascii="Arial" w:hAnsi="Arial" w:cs="Arial"/>
          <w:color w:val="0070C0"/>
        </w:rPr>
        <w:t>Practice updates</w:t>
      </w:r>
    </w:p>
    <w:p w14:paraId="74722704" w14:textId="02978F1A" w:rsidR="00073BFC" w:rsidRDefault="006700F9">
      <w:pPr>
        <w:rPr>
          <w:rFonts w:ascii="Arial" w:hAnsi="Arial" w:cs="Arial"/>
          <w:color w:val="0070C0"/>
        </w:rPr>
      </w:pPr>
      <w:r>
        <w:rPr>
          <w:rFonts w:ascii="Arial" w:hAnsi="Arial" w:cs="Arial"/>
        </w:rPr>
        <w:t>MB would like PPG and patient involvement in what information is put up on the boards and screens beyond the regulatory/mandatory notices. As Emily and Lucy are leading on this it was felt that it could be an extension of the scope of the comms sub-group. There had been no meetings of the sub-group since the April meeting so there was nothing to report from them.</w:t>
      </w:r>
      <w:r>
        <w:rPr>
          <w:rFonts w:ascii="Arial" w:hAnsi="Arial" w:cs="Arial"/>
          <w:color w:val="0070C0"/>
        </w:rPr>
        <w:t xml:space="preserve"> </w:t>
      </w:r>
    </w:p>
    <w:p w14:paraId="0506522A" w14:textId="24CAD043" w:rsidR="006700F9" w:rsidRDefault="006700F9">
      <w:pPr>
        <w:rPr>
          <w:rFonts w:ascii="Arial" w:hAnsi="Arial" w:cs="Arial"/>
          <w:b/>
          <w:bCs/>
          <w:color w:val="EE0000"/>
        </w:rPr>
      </w:pPr>
      <w:r>
        <w:rPr>
          <w:rFonts w:ascii="Arial" w:hAnsi="Arial" w:cs="Arial"/>
          <w:b/>
          <w:bCs/>
          <w:color w:val="EE0000"/>
        </w:rPr>
        <w:t>ACTION: Sub-group to arrange meetings and ask for feedback from wider group as necessary.</w:t>
      </w:r>
    </w:p>
    <w:p w14:paraId="249A1673" w14:textId="3B684906" w:rsidR="006700F9" w:rsidRDefault="006700F9">
      <w:pPr>
        <w:rPr>
          <w:rFonts w:ascii="Arial" w:hAnsi="Arial" w:cs="Arial"/>
        </w:rPr>
      </w:pPr>
      <w:r>
        <w:rPr>
          <w:rFonts w:ascii="Arial" w:hAnsi="Arial" w:cs="Arial"/>
        </w:rPr>
        <w:t xml:space="preserve">Training is currently being rolled out to improve the service delivery on the telephones. Patients are understandably frustrated at times but should also be mindful that the Patient Team also deal with a huge number of queries and often </w:t>
      </w:r>
      <w:proofErr w:type="gramStart"/>
      <w:r>
        <w:rPr>
          <w:rFonts w:ascii="Arial" w:hAnsi="Arial" w:cs="Arial"/>
        </w:rPr>
        <w:t>have to</w:t>
      </w:r>
      <w:proofErr w:type="gramEnd"/>
      <w:r>
        <w:rPr>
          <w:rFonts w:ascii="Arial" w:hAnsi="Arial" w:cs="Arial"/>
        </w:rPr>
        <w:t xml:space="preserve"> deal with upsetting situations. </w:t>
      </w:r>
      <w:r w:rsidR="006755DF">
        <w:rPr>
          <w:rFonts w:ascii="Arial" w:hAnsi="Arial" w:cs="Arial"/>
        </w:rPr>
        <w:t>MB will share some content for feedback around this before sharing it wider.</w:t>
      </w:r>
    </w:p>
    <w:p w14:paraId="124A2E64" w14:textId="08B2134E" w:rsidR="006755DF" w:rsidRDefault="006755DF">
      <w:pPr>
        <w:rPr>
          <w:rFonts w:ascii="Arial" w:hAnsi="Arial" w:cs="Arial"/>
        </w:rPr>
      </w:pPr>
      <w:r>
        <w:rPr>
          <w:rFonts w:ascii="Arial" w:hAnsi="Arial" w:cs="Arial"/>
        </w:rPr>
        <w:t>There is a Looking after You session at Chequer Mead on 21</w:t>
      </w:r>
      <w:r w:rsidRPr="006755DF">
        <w:rPr>
          <w:rFonts w:ascii="Arial" w:hAnsi="Arial" w:cs="Arial"/>
          <w:vertAlign w:val="superscript"/>
        </w:rPr>
        <w:t>st</w:t>
      </w:r>
      <w:r>
        <w:rPr>
          <w:rFonts w:ascii="Arial" w:hAnsi="Arial" w:cs="Arial"/>
        </w:rPr>
        <w:t xml:space="preserve"> Oct 10 – 12 which will bring together lots of service providers of health and wellbeing services. </w:t>
      </w:r>
    </w:p>
    <w:p w14:paraId="3CA62E6F" w14:textId="77777777" w:rsidR="006755DF" w:rsidRPr="001E4713" w:rsidRDefault="006755DF" w:rsidP="006755DF">
      <w:pPr>
        <w:rPr>
          <w:rFonts w:ascii="Arial" w:hAnsi="Arial" w:cs="Arial"/>
          <w:color w:val="0070C0"/>
        </w:rPr>
      </w:pPr>
      <w:r w:rsidRPr="001E4713">
        <w:rPr>
          <w:rFonts w:ascii="Arial" w:hAnsi="Arial" w:cs="Arial"/>
          <w:color w:val="0070C0"/>
        </w:rPr>
        <w:t>QVH activities</w:t>
      </w:r>
    </w:p>
    <w:p w14:paraId="09139070" w14:textId="470E3760" w:rsidR="006755DF" w:rsidRDefault="006755DF">
      <w:pPr>
        <w:rPr>
          <w:rFonts w:ascii="Arial" w:hAnsi="Arial" w:cs="Arial"/>
        </w:rPr>
      </w:pPr>
      <w:r>
        <w:rPr>
          <w:rFonts w:ascii="Arial" w:hAnsi="Arial" w:cs="Arial"/>
        </w:rPr>
        <w:t>Covered above.</w:t>
      </w:r>
    </w:p>
    <w:p w14:paraId="63E24219" w14:textId="77777777" w:rsidR="006755DF" w:rsidRPr="001E4713" w:rsidRDefault="006755DF" w:rsidP="006755DF">
      <w:pPr>
        <w:rPr>
          <w:rFonts w:ascii="Arial" w:hAnsi="Arial" w:cs="Arial"/>
          <w:color w:val="0070C0"/>
        </w:rPr>
      </w:pPr>
      <w:r w:rsidRPr="001E4713">
        <w:rPr>
          <w:rFonts w:ascii="Arial" w:hAnsi="Arial" w:cs="Arial"/>
          <w:color w:val="0070C0"/>
        </w:rPr>
        <w:t>Comms group update</w:t>
      </w:r>
    </w:p>
    <w:p w14:paraId="520C69E4" w14:textId="1E9CA110" w:rsidR="006755DF" w:rsidRDefault="006755DF">
      <w:pPr>
        <w:rPr>
          <w:rFonts w:ascii="Arial" w:hAnsi="Arial" w:cs="Arial"/>
        </w:rPr>
      </w:pPr>
      <w:r>
        <w:rPr>
          <w:rFonts w:ascii="Arial" w:hAnsi="Arial" w:cs="Arial"/>
        </w:rPr>
        <w:t>Nothing to report as no meetings have been held yet.</w:t>
      </w:r>
    </w:p>
    <w:p w14:paraId="2F83636B" w14:textId="77777777" w:rsidR="006755DF" w:rsidRPr="001E4713" w:rsidRDefault="006755DF" w:rsidP="006755DF">
      <w:pPr>
        <w:rPr>
          <w:rFonts w:ascii="Arial" w:hAnsi="Arial" w:cs="Arial"/>
          <w:color w:val="0070C0"/>
        </w:rPr>
      </w:pPr>
      <w:r w:rsidRPr="001E4713">
        <w:rPr>
          <w:rFonts w:ascii="Arial" w:hAnsi="Arial" w:cs="Arial"/>
          <w:color w:val="0070C0"/>
        </w:rPr>
        <w:t>Reflection on the year from the Committee members</w:t>
      </w:r>
    </w:p>
    <w:p w14:paraId="7A604CB0" w14:textId="13FF7373" w:rsidR="006755DF" w:rsidRDefault="006755DF">
      <w:pPr>
        <w:rPr>
          <w:rFonts w:ascii="Arial" w:hAnsi="Arial" w:cs="Arial"/>
        </w:rPr>
      </w:pPr>
      <w:r>
        <w:rPr>
          <w:rFonts w:ascii="Arial" w:hAnsi="Arial" w:cs="Arial"/>
        </w:rPr>
        <w:t xml:space="preserve">GN, CC and SC felt it had been a busy year with lots of activity building relationships with service providers and groups which might benefit our activities. </w:t>
      </w:r>
    </w:p>
    <w:p w14:paraId="01CB6C0D" w14:textId="77A12454" w:rsidR="006755DF" w:rsidRDefault="006755DF">
      <w:pPr>
        <w:rPr>
          <w:rFonts w:ascii="Arial" w:hAnsi="Arial" w:cs="Arial"/>
        </w:rPr>
      </w:pPr>
      <w:r>
        <w:rPr>
          <w:rFonts w:ascii="Arial" w:hAnsi="Arial" w:cs="Arial"/>
        </w:rPr>
        <w:t>Volunteers have given of their time generously to support the Come and Have your Say sessions and the various Age UK sessions – thank you everyone.</w:t>
      </w:r>
    </w:p>
    <w:p w14:paraId="3F57ABB4" w14:textId="1AEECD5B" w:rsidR="00A447A1" w:rsidRDefault="00C5547A">
      <w:pPr>
        <w:rPr>
          <w:rFonts w:ascii="Arial" w:hAnsi="Arial" w:cs="Arial"/>
        </w:rPr>
      </w:pPr>
      <w:r>
        <w:rPr>
          <w:rFonts w:ascii="Arial" w:hAnsi="Arial" w:cs="Arial"/>
        </w:rPr>
        <w:t xml:space="preserve">A member of the group thought it felt like a </w:t>
      </w:r>
      <w:proofErr w:type="gramStart"/>
      <w:r>
        <w:rPr>
          <w:rFonts w:ascii="Arial" w:hAnsi="Arial" w:cs="Arial"/>
        </w:rPr>
        <w:t>2 tier</w:t>
      </w:r>
      <w:proofErr w:type="gramEnd"/>
      <w:r>
        <w:rPr>
          <w:rFonts w:ascii="Arial" w:hAnsi="Arial" w:cs="Arial"/>
        </w:rPr>
        <w:t xml:space="preserve"> group with the 3 Committee members doing things and the others not being involved. As a committee we have tried to </w:t>
      </w:r>
      <w:r w:rsidR="00A447A1">
        <w:rPr>
          <w:rFonts w:ascii="Arial" w:hAnsi="Arial" w:cs="Arial"/>
        </w:rPr>
        <w:t xml:space="preserve">share ahead of time to get thoughts and feedback before any meetings we have attended and tried to </w:t>
      </w:r>
      <w:r>
        <w:rPr>
          <w:rFonts w:ascii="Arial" w:hAnsi="Arial" w:cs="Arial"/>
        </w:rPr>
        <w:t>give timely updates on our various endeavours</w:t>
      </w:r>
      <w:r w:rsidR="00A447A1">
        <w:rPr>
          <w:rFonts w:ascii="Arial" w:hAnsi="Arial" w:cs="Arial"/>
        </w:rPr>
        <w:t xml:space="preserve">. There have been opportunities for the wider group to get involved through opportunities to volunteer </w:t>
      </w:r>
      <w:proofErr w:type="gramStart"/>
      <w:r w:rsidR="00A447A1">
        <w:rPr>
          <w:rFonts w:ascii="Arial" w:hAnsi="Arial" w:cs="Arial"/>
        </w:rPr>
        <w:t>and also</w:t>
      </w:r>
      <w:proofErr w:type="gramEnd"/>
      <w:r w:rsidR="00A447A1">
        <w:rPr>
          <w:rFonts w:ascii="Arial" w:hAnsi="Arial" w:cs="Arial"/>
        </w:rPr>
        <w:t xml:space="preserve"> to be part of the comms sub-group. Dr Patel felt that it is the nature of groups with committees that not everyone will be involved in every me</w:t>
      </w:r>
      <w:r w:rsidR="0081687D">
        <w:rPr>
          <w:rFonts w:ascii="Arial" w:hAnsi="Arial" w:cs="Arial"/>
        </w:rPr>
        <w:t>eting. He felt that it had been a successful first year and that it was better to do a few things well than lots of things badly.</w:t>
      </w:r>
    </w:p>
    <w:p w14:paraId="450DB69A" w14:textId="77777777" w:rsidR="0081687D" w:rsidRPr="001E4713" w:rsidRDefault="0081687D" w:rsidP="0081687D">
      <w:pPr>
        <w:rPr>
          <w:rFonts w:ascii="Arial" w:hAnsi="Arial" w:cs="Arial"/>
          <w:color w:val="0070C0"/>
        </w:rPr>
      </w:pPr>
      <w:r w:rsidRPr="001E4713">
        <w:rPr>
          <w:rFonts w:ascii="Arial" w:hAnsi="Arial" w:cs="Arial"/>
          <w:color w:val="0070C0"/>
        </w:rPr>
        <w:t>Committee members for the next year</w:t>
      </w:r>
    </w:p>
    <w:p w14:paraId="45428A6E" w14:textId="6743BA99" w:rsidR="0081687D" w:rsidRDefault="0081687D">
      <w:pPr>
        <w:rPr>
          <w:rFonts w:ascii="Arial" w:hAnsi="Arial" w:cs="Arial"/>
        </w:rPr>
      </w:pPr>
      <w:r>
        <w:rPr>
          <w:rFonts w:ascii="Arial" w:hAnsi="Arial" w:cs="Arial"/>
        </w:rPr>
        <w:t xml:space="preserve">As a </w:t>
      </w:r>
      <w:proofErr w:type="gramStart"/>
      <w:r>
        <w:rPr>
          <w:rFonts w:ascii="Arial" w:hAnsi="Arial" w:cs="Arial"/>
        </w:rPr>
        <w:t>Committee</w:t>
      </w:r>
      <w:proofErr w:type="gramEnd"/>
      <w:r>
        <w:rPr>
          <w:rFonts w:ascii="Arial" w:hAnsi="Arial" w:cs="Arial"/>
        </w:rPr>
        <w:t xml:space="preserve"> we agreed to take on the role for 1 year which is now up. None of the members in attendance wished to take up a committee role but if anyone that was unable to attend wishes to then please let us know </w:t>
      </w:r>
      <w:proofErr w:type="gramStart"/>
      <w:r>
        <w:rPr>
          <w:rFonts w:ascii="Arial" w:hAnsi="Arial" w:cs="Arial"/>
        </w:rPr>
        <w:t>otherwise</w:t>
      </w:r>
      <w:proofErr w:type="gramEnd"/>
      <w:r>
        <w:rPr>
          <w:rFonts w:ascii="Arial" w:hAnsi="Arial" w:cs="Arial"/>
        </w:rPr>
        <w:t xml:space="preserve"> we would be honoured to continue for another year.</w:t>
      </w:r>
    </w:p>
    <w:p w14:paraId="0F9FE941" w14:textId="77777777" w:rsidR="0081687D" w:rsidRDefault="0081687D" w:rsidP="0081687D">
      <w:pPr>
        <w:rPr>
          <w:rFonts w:ascii="Arial" w:hAnsi="Arial" w:cs="Arial"/>
          <w:color w:val="0070C0"/>
        </w:rPr>
      </w:pPr>
      <w:r w:rsidRPr="001E4713">
        <w:rPr>
          <w:rFonts w:ascii="Arial" w:hAnsi="Arial" w:cs="Arial"/>
          <w:color w:val="0070C0"/>
        </w:rPr>
        <w:t>AOB</w:t>
      </w:r>
    </w:p>
    <w:p w14:paraId="0B6E44C9" w14:textId="4D84EB59" w:rsidR="0081687D" w:rsidRPr="0081687D" w:rsidRDefault="0081687D" w:rsidP="0081687D">
      <w:pPr>
        <w:rPr>
          <w:rFonts w:ascii="Arial" w:hAnsi="Arial" w:cs="Arial"/>
        </w:rPr>
      </w:pPr>
      <w:r>
        <w:rPr>
          <w:rFonts w:ascii="Arial" w:hAnsi="Arial" w:cs="Arial"/>
        </w:rPr>
        <w:t>Volunteers may be needed to help at the annual flu vaccination clinic at East Court on 5</w:t>
      </w:r>
      <w:r w:rsidRPr="0081687D">
        <w:rPr>
          <w:rFonts w:ascii="Arial" w:hAnsi="Arial" w:cs="Arial"/>
          <w:vertAlign w:val="superscript"/>
        </w:rPr>
        <w:t>th</w:t>
      </w:r>
      <w:r>
        <w:rPr>
          <w:rFonts w:ascii="Arial" w:hAnsi="Arial" w:cs="Arial"/>
        </w:rPr>
        <w:t xml:space="preserve"> October.</w:t>
      </w:r>
    </w:p>
    <w:p w14:paraId="23785B23" w14:textId="04C427A0" w:rsidR="0081687D" w:rsidRDefault="0081687D" w:rsidP="0081687D">
      <w:pPr>
        <w:rPr>
          <w:rFonts w:ascii="Arial" w:hAnsi="Arial" w:cs="Arial"/>
          <w:color w:val="0070C0"/>
        </w:rPr>
      </w:pPr>
      <w:r w:rsidRPr="001E4713">
        <w:rPr>
          <w:rFonts w:ascii="Arial" w:hAnsi="Arial" w:cs="Arial"/>
          <w:color w:val="0070C0"/>
        </w:rPr>
        <w:t>Date of next meeting</w:t>
      </w:r>
    </w:p>
    <w:p w14:paraId="2C66E794" w14:textId="1B4C7A18" w:rsidR="0081687D" w:rsidRPr="0081687D" w:rsidRDefault="0081687D" w:rsidP="0081687D">
      <w:pPr>
        <w:rPr>
          <w:rFonts w:ascii="Arial" w:hAnsi="Arial" w:cs="Arial"/>
        </w:rPr>
      </w:pPr>
      <w:r>
        <w:rPr>
          <w:rFonts w:ascii="Arial" w:hAnsi="Arial" w:cs="Arial"/>
        </w:rPr>
        <w:t>Monday 17</w:t>
      </w:r>
      <w:r w:rsidRPr="0081687D">
        <w:rPr>
          <w:rFonts w:ascii="Arial" w:hAnsi="Arial" w:cs="Arial"/>
          <w:vertAlign w:val="superscript"/>
        </w:rPr>
        <w:t>th</w:t>
      </w:r>
      <w:r>
        <w:rPr>
          <w:rFonts w:ascii="Arial" w:hAnsi="Arial" w:cs="Arial"/>
        </w:rPr>
        <w:t xml:space="preserve"> </w:t>
      </w:r>
      <w:r w:rsidR="00316D20">
        <w:rPr>
          <w:rFonts w:ascii="Arial" w:hAnsi="Arial" w:cs="Arial"/>
        </w:rPr>
        <w:t>November</w:t>
      </w:r>
      <w:r>
        <w:rPr>
          <w:rFonts w:ascii="Arial" w:hAnsi="Arial" w:cs="Arial"/>
        </w:rPr>
        <w:t xml:space="preserve"> at 6pm</w:t>
      </w:r>
    </w:p>
    <w:sectPr w:rsidR="0081687D" w:rsidRPr="008168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5758" w14:textId="77777777" w:rsidR="00B4271B" w:rsidRDefault="00B4271B" w:rsidP="00FC20A6">
      <w:pPr>
        <w:spacing w:after="0" w:line="240" w:lineRule="auto"/>
      </w:pPr>
      <w:r>
        <w:separator/>
      </w:r>
    </w:p>
  </w:endnote>
  <w:endnote w:type="continuationSeparator" w:id="0">
    <w:p w14:paraId="3BCDE74F" w14:textId="77777777" w:rsidR="00B4271B" w:rsidRDefault="00B4271B" w:rsidP="00FC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D786" w14:textId="77777777" w:rsidR="00B4271B" w:rsidRDefault="00B4271B" w:rsidP="00FC20A6">
      <w:pPr>
        <w:spacing w:after="0" w:line="240" w:lineRule="auto"/>
      </w:pPr>
      <w:r>
        <w:separator/>
      </w:r>
    </w:p>
  </w:footnote>
  <w:footnote w:type="continuationSeparator" w:id="0">
    <w:p w14:paraId="1831EF52" w14:textId="77777777" w:rsidR="00B4271B" w:rsidRDefault="00B4271B" w:rsidP="00FC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8132" w14:textId="4A5DA6D3" w:rsidR="00FC20A6" w:rsidRDefault="00FC20A6">
    <w:pPr>
      <w:pStyle w:val="Header"/>
    </w:pPr>
    <w:r>
      <w:rPr>
        <w:rFonts w:ascii="Arial" w:hAnsi="Arial" w:cs="Arial"/>
        <w:noProof/>
        <w:sz w:val="28"/>
        <w:szCs w:val="28"/>
        <w:lang w:eastAsia="en-GB"/>
      </w:rPr>
      <w:drawing>
        <wp:anchor distT="0" distB="0" distL="114300" distR="114300" simplePos="0" relativeHeight="251658240" behindDoc="1" locked="0" layoutInCell="1" allowOverlap="1" wp14:anchorId="23A0EA2C" wp14:editId="5449E0FF">
          <wp:simplePos x="0" y="0"/>
          <wp:positionH relativeFrom="column">
            <wp:posOffset>3286125</wp:posOffset>
          </wp:positionH>
          <wp:positionV relativeFrom="paragraph">
            <wp:posOffset>-268605</wp:posOffset>
          </wp:positionV>
          <wp:extent cx="3238500" cy="690535"/>
          <wp:effectExtent l="0" t="0" r="0" b="0"/>
          <wp:wrapTight wrapText="bothSides">
            <wp:wrapPolygon edited="0">
              <wp:start x="0" y="0"/>
              <wp:lineTo x="0" y="20865"/>
              <wp:lineTo x="21473" y="20865"/>
              <wp:lineTo x="214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tfiel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8500" cy="690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275C"/>
    <w:multiLevelType w:val="hybridMultilevel"/>
    <w:tmpl w:val="F7369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A5619"/>
    <w:multiLevelType w:val="hybridMultilevel"/>
    <w:tmpl w:val="707009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D7319"/>
    <w:multiLevelType w:val="hybridMultilevel"/>
    <w:tmpl w:val="F70C4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87A26"/>
    <w:multiLevelType w:val="hybridMultilevel"/>
    <w:tmpl w:val="25245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B17E4"/>
    <w:multiLevelType w:val="hybridMultilevel"/>
    <w:tmpl w:val="5FEE9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643489">
    <w:abstractNumId w:val="0"/>
  </w:num>
  <w:num w:numId="2" w16cid:durableId="1406301511">
    <w:abstractNumId w:val="2"/>
  </w:num>
  <w:num w:numId="3" w16cid:durableId="1538198145">
    <w:abstractNumId w:val="3"/>
  </w:num>
  <w:num w:numId="4" w16cid:durableId="1306591568">
    <w:abstractNumId w:val="4"/>
  </w:num>
  <w:num w:numId="5" w16cid:durableId="76507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59"/>
    <w:rsid w:val="00073BFC"/>
    <w:rsid w:val="000E3468"/>
    <w:rsid w:val="001157D6"/>
    <w:rsid w:val="00145541"/>
    <w:rsid w:val="00150E51"/>
    <w:rsid w:val="00316D20"/>
    <w:rsid w:val="00363503"/>
    <w:rsid w:val="00371485"/>
    <w:rsid w:val="003B0B59"/>
    <w:rsid w:val="003C2B13"/>
    <w:rsid w:val="003E7A1F"/>
    <w:rsid w:val="00407C44"/>
    <w:rsid w:val="00457C3A"/>
    <w:rsid w:val="0048134C"/>
    <w:rsid w:val="004D0AAE"/>
    <w:rsid w:val="006059F8"/>
    <w:rsid w:val="006212F4"/>
    <w:rsid w:val="006700F9"/>
    <w:rsid w:val="006755DF"/>
    <w:rsid w:val="006B5BDA"/>
    <w:rsid w:val="006D6ECD"/>
    <w:rsid w:val="0071186B"/>
    <w:rsid w:val="00752E58"/>
    <w:rsid w:val="007752DA"/>
    <w:rsid w:val="0078796D"/>
    <w:rsid w:val="007D7831"/>
    <w:rsid w:val="0081687D"/>
    <w:rsid w:val="008515E1"/>
    <w:rsid w:val="00893CFF"/>
    <w:rsid w:val="008D08E3"/>
    <w:rsid w:val="00904CF0"/>
    <w:rsid w:val="009060D3"/>
    <w:rsid w:val="00972DB3"/>
    <w:rsid w:val="009F60C3"/>
    <w:rsid w:val="00A01489"/>
    <w:rsid w:val="00A447A1"/>
    <w:rsid w:val="00A97727"/>
    <w:rsid w:val="00AA085D"/>
    <w:rsid w:val="00B4271B"/>
    <w:rsid w:val="00B65368"/>
    <w:rsid w:val="00C5547A"/>
    <w:rsid w:val="00C64B5A"/>
    <w:rsid w:val="00C846EF"/>
    <w:rsid w:val="00CA1912"/>
    <w:rsid w:val="00D119EF"/>
    <w:rsid w:val="00D34170"/>
    <w:rsid w:val="00D74967"/>
    <w:rsid w:val="00E05718"/>
    <w:rsid w:val="00EE47D5"/>
    <w:rsid w:val="00F261FA"/>
    <w:rsid w:val="00F30044"/>
    <w:rsid w:val="00F7611C"/>
    <w:rsid w:val="00FC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066A"/>
  <w15:chartTrackingRefBased/>
  <w15:docId w15:val="{74ADBF8B-A0CE-4A1D-9395-A45CEA44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B59"/>
    <w:rPr>
      <w:rFonts w:eastAsiaTheme="majorEastAsia" w:cstheme="majorBidi"/>
      <w:color w:val="272727" w:themeColor="text1" w:themeTint="D8"/>
    </w:rPr>
  </w:style>
  <w:style w:type="paragraph" w:styleId="Title">
    <w:name w:val="Title"/>
    <w:basedOn w:val="Normal"/>
    <w:next w:val="Normal"/>
    <w:link w:val="TitleChar"/>
    <w:uiPriority w:val="10"/>
    <w:qFormat/>
    <w:rsid w:val="003B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B59"/>
    <w:pPr>
      <w:spacing w:before="160"/>
      <w:jc w:val="center"/>
    </w:pPr>
    <w:rPr>
      <w:i/>
      <w:iCs/>
      <w:color w:val="404040" w:themeColor="text1" w:themeTint="BF"/>
    </w:rPr>
  </w:style>
  <w:style w:type="character" w:customStyle="1" w:styleId="QuoteChar">
    <w:name w:val="Quote Char"/>
    <w:basedOn w:val="DefaultParagraphFont"/>
    <w:link w:val="Quote"/>
    <w:uiPriority w:val="29"/>
    <w:rsid w:val="003B0B59"/>
    <w:rPr>
      <w:i/>
      <w:iCs/>
      <w:color w:val="404040" w:themeColor="text1" w:themeTint="BF"/>
    </w:rPr>
  </w:style>
  <w:style w:type="paragraph" w:styleId="ListParagraph">
    <w:name w:val="List Paragraph"/>
    <w:basedOn w:val="Normal"/>
    <w:uiPriority w:val="34"/>
    <w:qFormat/>
    <w:rsid w:val="003B0B59"/>
    <w:pPr>
      <w:ind w:left="720"/>
      <w:contextualSpacing/>
    </w:pPr>
  </w:style>
  <w:style w:type="character" w:styleId="IntenseEmphasis">
    <w:name w:val="Intense Emphasis"/>
    <w:basedOn w:val="DefaultParagraphFont"/>
    <w:uiPriority w:val="21"/>
    <w:qFormat/>
    <w:rsid w:val="003B0B59"/>
    <w:rPr>
      <w:i/>
      <w:iCs/>
      <w:color w:val="0F4761" w:themeColor="accent1" w:themeShade="BF"/>
    </w:rPr>
  </w:style>
  <w:style w:type="paragraph" w:styleId="IntenseQuote">
    <w:name w:val="Intense Quote"/>
    <w:basedOn w:val="Normal"/>
    <w:next w:val="Normal"/>
    <w:link w:val="IntenseQuoteChar"/>
    <w:uiPriority w:val="30"/>
    <w:qFormat/>
    <w:rsid w:val="003B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B59"/>
    <w:rPr>
      <w:i/>
      <w:iCs/>
      <w:color w:val="0F4761" w:themeColor="accent1" w:themeShade="BF"/>
    </w:rPr>
  </w:style>
  <w:style w:type="character" w:styleId="IntenseReference">
    <w:name w:val="Intense Reference"/>
    <w:basedOn w:val="DefaultParagraphFont"/>
    <w:uiPriority w:val="32"/>
    <w:qFormat/>
    <w:rsid w:val="003B0B59"/>
    <w:rPr>
      <w:b/>
      <w:bCs/>
      <w:smallCaps/>
      <w:color w:val="0F4761" w:themeColor="accent1" w:themeShade="BF"/>
      <w:spacing w:val="5"/>
    </w:rPr>
  </w:style>
  <w:style w:type="paragraph" w:styleId="Header">
    <w:name w:val="header"/>
    <w:basedOn w:val="Normal"/>
    <w:link w:val="HeaderChar"/>
    <w:uiPriority w:val="99"/>
    <w:unhideWhenUsed/>
    <w:rsid w:val="00FC2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0A6"/>
  </w:style>
  <w:style w:type="paragraph" w:styleId="Footer">
    <w:name w:val="footer"/>
    <w:basedOn w:val="Normal"/>
    <w:link w:val="FooterChar"/>
    <w:uiPriority w:val="99"/>
    <w:unhideWhenUsed/>
    <w:rsid w:val="00FC2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Cleary</dc:creator>
  <cp:keywords/>
  <dc:description/>
  <cp:lastModifiedBy>Gabrielle Nyman</cp:lastModifiedBy>
  <cp:revision>3</cp:revision>
  <dcterms:created xsi:type="dcterms:W3CDTF">2025-11-03T10:50:00Z</dcterms:created>
  <dcterms:modified xsi:type="dcterms:W3CDTF">2025-11-03T10:51:00Z</dcterms:modified>
</cp:coreProperties>
</file>